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58A5" w:rsidRPr="007658A5" w:rsidRDefault="007658A5" w:rsidP="007658A5">
      <w:pPr>
        <w:widowControl w:val="0"/>
        <w:autoSpaceDE w:val="0"/>
        <w:autoSpaceDN w:val="0"/>
        <w:spacing w:before="100" w:beforeAutospacing="1" w:after="100" w:afterAutospacing="1" w:line="240" w:lineRule="auto"/>
        <w:rPr>
          <w:rFonts w:ascii="Times New Roman" w:eastAsia="Times New Roman" w:hAnsi="Times New Roman" w:cs="Times New Roman"/>
          <w:sz w:val="24"/>
          <w:szCs w:val="24"/>
          <w:lang w:eastAsia="ru-RU"/>
        </w:rPr>
      </w:pP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ab/>
        <w:t xml:space="preserve">Муниципальное автономное общеобразовательное учреждение </w:t>
      </w: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«Средняя общеобразовательная школа №9» </w:t>
      </w:r>
      <w:proofErr w:type="spellStart"/>
      <w:r w:rsidRPr="007658A5">
        <w:rPr>
          <w:rFonts w:ascii="Times New Roman" w:eastAsia="Times New Roman" w:hAnsi="Times New Roman" w:cs="Times New Roman"/>
          <w:sz w:val="24"/>
          <w:szCs w:val="24"/>
          <w:lang w:eastAsia="ru-RU"/>
        </w:rPr>
        <w:t>г</w:t>
      </w:r>
      <w:proofErr w:type="gramStart"/>
      <w:r w:rsidRPr="007658A5">
        <w:rPr>
          <w:rFonts w:ascii="Times New Roman" w:eastAsia="Times New Roman" w:hAnsi="Times New Roman" w:cs="Times New Roman"/>
          <w:sz w:val="24"/>
          <w:szCs w:val="24"/>
          <w:lang w:eastAsia="ru-RU"/>
        </w:rPr>
        <w:t>.Н</w:t>
      </w:r>
      <w:proofErr w:type="gramEnd"/>
      <w:r w:rsidRPr="007658A5">
        <w:rPr>
          <w:rFonts w:ascii="Times New Roman" w:eastAsia="Times New Roman" w:hAnsi="Times New Roman" w:cs="Times New Roman"/>
          <w:sz w:val="24"/>
          <w:szCs w:val="24"/>
          <w:lang w:eastAsia="ru-RU"/>
        </w:rPr>
        <w:t>урлат</w:t>
      </w:r>
      <w:proofErr w:type="spellEnd"/>
      <w:r w:rsidRPr="007658A5">
        <w:rPr>
          <w:rFonts w:ascii="Times New Roman" w:eastAsia="Times New Roman" w:hAnsi="Times New Roman" w:cs="Times New Roman"/>
          <w:sz w:val="24"/>
          <w:szCs w:val="24"/>
          <w:lang w:eastAsia="ru-RU"/>
        </w:rPr>
        <w:t xml:space="preserve"> РТ</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C12CA6"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tbl>
      <w:tblPr>
        <w:tblW w:w="10745" w:type="dxa"/>
        <w:tblInd w:w="-7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374"/>
        <w:gridCol w:w="3340"/>
        <w:gridCol w:w="4031"/>
      </w:tblGrid>
      <w:tr w:rsidR="00C12CA6" w:rsidRPr="00D407CF" w:rsidTr="001E53AE">
        <w:trPr>
          <w:trHeight w:val="2815"/>
        </w:trPr>
        <w:tc>
          <w:tcPr>
            <w:tcW w:w="3374" w:type="dxa"/>
            <w:tcBorders>
              <w:top w:val="single" w:sz="4" w:space="0" w:color="auto"/>
              <w:left w:val="single" w:sz="4" w:space="0" w:color="auto"/>
              <w:bottom w:val="single" w:sz="4" w:space="0" w:color="auto"/>
              <w:right w:val="single" w:sz="4" w:space="0" w:color="auto"/>
            </w:tcBorders>
            <w:vAlign w:val="center"/>
            <w:hideMark/>
          </w:tcPr>
          <w:p w:rsidR="00C12CA6" w:rsidRPr="00055BE9" w:rsidRDefault="00C12CA6" w:rsidP="001E53AE">
            <w:pPr>
              <w:spacing w:after="0" w:line="240" w:lineRule="auto"/>
              <w:rPr>
                <w:rFonts w:ascii="TimesNewRomanPS-BoldMT" w:eastAsia="Times New Roman" w:hAnsi="TimesNewRomanPS-BoldMT" w:cs="Times New Roman"/>
                <w:bCs/>
                <w:color w:val="767171" w:themeColor="background2" w:themeShade="80"/>
                <w:sz w:val="24"/>
                <w:szCs w:val="24"/>
                <w:lang w:eastAsia="ru-RU"/>
              </w:rPr>
            </w:pPr>
          </w:p>
          <w:p w:rsidR="00C12CA6" w:rsidRPr="00055BE9" w:rsidRDefault="00C12CA6" w:rsidP="001E53AE">
            <w:pPr>
              <w:spacing w:after="0" w:line="240" w:lineRule="auto"/>
              <w:rPr>
                <w:rFonts w:ascii="TimesNewRomanPSMT" w:eastAsia="Times New Roman" w:hAnsi="TimesNewRomanPSMT" w:cs="Times New Roman"/>
                <w:color w:val="767171" w:themeColor="background2" w:themeShade="80"/>
                <w:sz w:val="24"/>
                <w:szCs w:val="24"/>
                <w:lang w:eastAsia="ru-RU"/>
              </w:rPr>
            </w:pPr>
            <w:r w:rsidRPr="00055BE9">
              <w:rPr>
                <w:rFonts w:ascii="TimesNewRomanPS-BoldMT" w:eastAsia="Times New Roman" w:hAnsi="TimesNewRomanPS-BoldMT" w:cs="Times New Roman"/>
                <w:bCs/>
                <w:color w:val="767171" w:themeColor="background2" w:themeShade="80"/>
                <w:sz w:val="24"/>
                <w:szCs w:val="24"/>
                <w:lang w:eastAsia="ru-RU"/>
              </w:rPr>
              <w:t>«РАССМОТРЕНО»</w:t>
            </w:r>
            <w:r w:rsidRPr="00055BE9">
              <w:rPr>
                <w:rFonts w:ascii="TimesNewRomanPSMT" w:eastAsia="Times New Roman" w:hAnsi="TimesNewRomanPSMT" w:cs="Times New Roman"/>
                <w:color w:val="767171" w:themeColor="background2" w:themeShade="80"/>
                <w:sz w:val="24"/>
                <w:szCs w:val="24"/>
                <w:lang w:eastAsia="ru-RU"/>
              </w:rPr>
              <w:br/>
              <w:t xml:space="preserve">руководитель ШМО </w:t>
            </w:r>
            <w:proofErr w:type="spellStart"/>
            <w:r w:rsidRPr="00055BE9">
              <w:rPr>
                <w:rFonts w:ascii="TimesNewRomanPSMT" w:eastAsia="Times New Roman" w:hAnsi="TimesNewRomanPSMT" w:cs="Times New Roman"/>
                <w:color w:val="767171" w:themeColor="background2" w:themeShade="80"/>
                <w:sz w:val="24"/>
                <w:szCs w:val="24"/>
                <w:lang w:eastAsia="ru-RU"/>
              </w:rPr>
              <w:t>кл</w:t>
            </w:r>
            <w:proofErr w:type="spellEnd"/>
            <w:r w:rsidRPr="00055BE9">
              <w:rPr>
                <w:rFonts w:ascii="TimesNewRomanPSMT" w:eastAsia="Times New Roman" w:hAnsi="TimesNewRomanPSMT" w:cs="Times New Roman"/>
                <w:color w:val="767171" w:themeColor="background2" w:themeShade="80"/>
                <w:sz w:val="24"/>
                <w:szCs w:val="24"/>
                <w:lang w:eastAsia="ru-RU"/>
              </w:rPr>
              <w:t>.</w:t>
            </w:r>
            <w:r w:rsidRPr="00055BE9">
              <w:rPr>
                <w:rFonts w:ascii="TimesNewRomanPSMT" w:eastAsia="Times New Roman" w:hAnsi="TimesNewRomanPSMT" w:cs="Times New Roman"/>
                <w:color w:val="767171" w:themeColor="background2" w:themeShade="80"/>
                <w:sz w:val="24"/>
                <w:szCs w:val="24"/>
                <w:lang w:eastAsia="ru-RU"/>
              </w:rPr>
              <w:br/>
              <w:t>руководителей:</w:t>
            </w:r>
            <w:r w:rsidRPr="00055BE9">
              <w:rPr>
                <w:rFonts w:ascii="TimesNewRomanPSMT" w:eastAsia="Times New Roman" w:hAnsi="TimesNewRomanPSMT" w:cs="Times New Roman"/>
                <w:color w:val="767171" w:themeColor="background2" w:themeShade="80"/>
                <w:sz w:val="24"/>
                <w:szCs w:val="24"/>
                <w:lang w:eastAsia="ru-RU"/>
              </w:rPr>
              <w:br/>
            </w:r>
            <w:r w:rsidRPr="00055BE9">
              <w:rPr>
                <w:rFonts w:ascii="TimesNewRomanPSMT" w:eastAsia="Times New Roman" w:hAnsi="TimesNewRomanPSMT" w:cs="Times New Roman"/>
                <w:noProof/>
                <w:color w:val="767171" w:themeColor="background2" w:themeShade="80"/>
                <w:sz w:val="24"/>
                <w:szCs w:val="24"/>
                <w:lang w:eastAsia="ru-RU"/>
              </w:rPr>
              <w:drawing>
                <wp:inline distT="0" distB="0" distL="0" distR="0" wp14:anchorId="1C02E942" wp14:editId="36BB5960">
                  <wp:extent cx="1941224" cy="219075"/>
                  <wp:effectExtent l="0" t="0" r="190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222511"/>
                          </a:xfrm>
                          <a:prstGeom prst="rect">
                            <a:avLst/>
                          </a:prstGeom>
                          <a:noFill/>
                        </pic:spPr>
                      </pic:pic>
                    </a:graphicData>
                  </a:graphic>
                </wp:inline>
              </w:drawing>
            </w:r>
          </w:p>
          <w:p w:rsidR="00C12CA6" w:rsidRPr="00055BE9" w:rsidRDefault="00FA66A7" w:rsidP="001E53AE">
            <w:pPr>
              <w:spacing w:after="0" w:line="240" w:lineRule="auto"/>
              <w:rPr>
                <w:rFonts w:ascii="Times New Roman" w:eastAsia="Times New Roman" w:hAnsi="Times New Roman" w:cs="Times New Roman"/>
                <w:color w:val="767171" w:themeColor="background2" w:themeShade="80"/>
                <w:sz w:val="24"/>
                <w:szCs w:val="24"/>
                <w:lang w:eastAsia="ru-RU"/>
              </w:rPr>
            </w:pPr>
            <w:r>
              <w:rPr>
                <w:rFonts w:ascii="TimesNewRomanPSMT" w:eastAsia="Times New Roman" w:hAnsi="TimesNewRomanPSMT" w:cs="Times New Roman"/>
                <w:color w:val="767171" w:themeColor="background2" w:themeShade="80"/>
                <w:sz w:val="24"/>
                <w:szCs w:val="24"/>
                <w:lang w:eastAsia="ru-RU"/>
              </w:rPr>
              <w:br/>
              <w:t>Протокол № 1</w:t>
            </w:r>
            <w:r>
              <w:rPr>
                <w:rFonts w:ascii="TimesNewRomanPSMT" w:eastAsia="Times New Roman" w:hAnsi="TimesNewRomanPSMT" w:cs="Times New Roman"/>
                <w:color w:val="767171" w:themeColor="background2" w:themeShade="80"/>
                <w:sz w:val="24"/>
                <w:szCs w:val="24"/>
                <w:lang w:eastAsia="ru-RU"/>
              </w:rPr>
              <w:br/>
              <w:t>25.08.2025</w:t>
            </w:r>
            <w:r w:rsidR="00C12CA6" w:rsidRPr="00055BE9">
              <w:rPr>
                <w:rFonts w:ascii="TimesNewRomanPSMT" w:eastAsia="Times New Roman" w:hAnsi="TimesNewRomanPSMT" w:cs="Times New Roman"/>
                <w:color w:val="767171" w:themeColor="background2" w:themeShade="80"/>
                <w:sz w:val="24"/>
                <w:szCs w:val="24"/>
                <w:lang w:eastAsia="ru-RU"/>
              </w:rPr>
              <w:t>г.</w:t>
            </w:r>
          </w:p>
        </w:tc>
        <w:tc>
          <w:tcPr>
            <w:tcW w:w="3340" w:type="dxa"/>
            <w:tcBorders>
              <w:top w:val="single" w:sz="4" w:space="0" w:color="auto"/>
              <w:left w:val="single" w:sz="4" w:space="0" w:color="auto"/>
              <w:bottom w:val="single" w:sz="4" w:space="0" w:color="auto"/>
              <w:right w:val="single" w:sz="4" w:space="0" w:color="auto"/>
            </w:tcBorders>
            <w:vAlign w:val="center"/>
            <w:hideMark/>
          </w:tcPr>
          <w:p w:rsidR="00C12CA6" w:rsidRDefault="00C12CA6" w:rsidP="001E53AE">
            <w:pPr>
              <w:spacing w:after="0" w:line="240" w:lineRule="auto"/>
              <w:rPr>
                <w:rFonts w:ascii="TimesNewRomanPSMT" w:eastAsia="Times New Roman" w:hAnsi="TimesNewRomanPSMT" w:cs="Times New Roman"/>
                <w:color w:val="767171" w:themeColor="background2" w:themeShade="80"/>
                <w:sz w:val="24"/>
                <w:szCs w:val="24"/>
                <w:lang w:eastAsia="ru-RU"/>
              </w:rPr>
            </w:pPr>
            <w:r w:rsidRPr="00055BE9">
              <w:rPr>
                <w:rFonts w:ascii="TimesNewRomanPSMT" w:eastAsia="Times New Roman" w:hAnsi="TimesNewRomanPSMT" w:cs="Times New Roman"/>
                <w:color w:val="767171" w:themeColor="background2" w:themeShade="80"/>
                <w:sz w:val="24"/>
                <w:szCs w:val="24"/>
                <w:lang w:eastAsia="ru-RU"/>
              </w:rPr>
              <w:t>«СОГЛАСОВАНО»</w:t>
            </w:r>
            <w:r w:rsidRPr="00055BE9">
              <w:rPr>
                <w:rFonts w:ascii="TimesNewRomanPSMT" w:eastAsia="Times New Roman" w:hAnsi="TimesNewRomanPSMT" w:cs="Times New Roman"/>
                <w:color w:val="767171" w:themeColor="background2" w:themeShade="80"/>
                <w:sz w:val="24"/>
                <w:szCs w:val="24"/>
                <w:lang w:eastAsia="ru-RU"/>
              </w:rPr>
              <w:br/>
              <w:t xml:space="preserve">Заместитель директора по ВР: </w:t>
            </w:r>
          </w:p>
          <w:p w:rsidR="00C12CA6" w:rsidRPr="00055BE9" w:rsidRDefault="00C12CA6" w:rsidP="001E53AE">
            <w:pPr>
              <w:spacing w:after="0" w:line="240" w:lineRule="auto"/>
              <w:rPr>
                <w:rFonts w:ascii="Times New Roman" w:eastAsia="Times New Roman" w:hAnsi="Times New Roman" w:cs="Times New Roman"/>
                <w:color w:val="767171" w:themeColor="background2" w:themeShade="80"/>
                <w:sz w:val="24"/>
                <w:szCs w:val="24"/>
                <w:lang w:eastAsia="ru-RU"/>
              </w:rPr>
            </w:pPr>
            <w:r w:rsidRPr="00055BE9">
              <w:rPr>
                <w:rFonts w:ascii="TimesNewRomanPSMT" w:eastAsia="Times New Roman" w:hAnsi="TimesNewRomanPSMT" w:cs="Times New Roman"/>
                <w:color w:val="767171" w:themeColor="background2" w:themeShade="80"/>
                <w:sz w:val="24"/>
                <w:szCs w:val="24"/>
                <w:lang w:eastAsia="ru-RU"/>
              </w:rPr>
              <w:br/>
            </w:r>
            <w:r w:rsidRPr="00055BE9">
              <w:rPr>
                <w:rFonts w:ascii="Times New Roman" w:eastAsia="Times New Roman" w:hAnsi="Times New Roman" w:cs="Times New Roman"/>
                <w:b/>
                <w:bCs/>
                <w:noProof/>
                <w:color w:val="000000"/>
                <w:sz w:val="28"/>
                <w:szCs w:val="28"/>
                <w:lang w:eastAsia="ru-RU"/>
              </w:rPr>
              <w:drawing>
                <wp:inline distT="0" distB="0" distL="0" distR="0" wp14:anchorId="4C608DE4" wp14:editId="2F3051C0">
                  <wp:extent cx="1922316" cy="295275"/>
                  <wp:effectExtent l="0" t="0" r="190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26590" cy="295932"/>
                          </a:xfrm>
                          <a:prstGeom prst="rect">
                            <a:avLst/>
                          </a:prstGeom>
                          <a:noFill/>
                        </pic:spPr>
                      </pic:pic>
                    </a:graphicData>
                  </a:graphic>
                </wp:inline>
              </w:drawing>
            </w:r>
          </w:p>
        </w:tc>
        <w:tc>
          <w:tcPr>
            <w:tcW w:w="4031" w:type="dxa"/>
            <w:tcBorders>
              <w:top w:val="single" w:sz="4" w:space="0" w:color="auto"/>
              <w:left w:val="single" w:sz="4" w:space="0" w:color="auto"/>
              <w:bottom w:val="single" w:sz="4" w:space="0" w:color="auto"/>
              <w:right w:val="single" w:sz="4" w:space="0" w:color="auto"/>
            </w:tcBorders>
            <w:vAlign w:val="center"/>
            <w:hideMark/>
          </w:tcPr>
          <w:p w:rsidR="00C12CA6" w:rsidRPr="00055BE9" w:rsidRDefault="00C12CA6" w:rsidP="001E53AE">
            <w:pPr>
              <w:spacing w:after="0" w:line="240" w:lineRule="auto"/>
              <w:jc w:val="right"/>
              <w:rPr>
                <w:rFonts w:ascii="Times New Roman" w:eastAsia="Times New Roman" w:hAnsi="Times New Roman" w:cs="Times New Roman"/>
                <w:color w:val="767171" w:themeColor="background2" w:themeShade="80"/>
                <w:sz w:val="24"/>
                <w:szCs w:val="24"/>
                <w:lang w:eastAsia="ru-RU"/>
              </w:rPr>
            </w:pPr>
            <w:r w:rsidRPr="00055BE9">
              <w:rPr>
                <w:rFonts w:ascii="TimesNewRomanPSMT" w:eastAsia="Times New Roman" w:hAnsi="TimesNewRomanPSMT" w:cs="Times New Roman"/>
                <w:noProof/>
                <w:color w:val="767171" w:themeColor="background2" w:themeShade="80"/>
                <w:sz w:val="24"/>
                <w:szCs w:val="24"/>
                <w:lang w:eastAsia="ru-RU"/>
              </w:rPr>
              <w:drawing>
                <wp:inline distT="0" distB="0" distL="0" distR="0" wp14:anchorId="6BBCF822" wp14:editId="4B8811D5">
                  <wp:extent cx="2638357" cy="14001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8027" cy="1405307"/>
                          </a:xfrm>
                          <a:prstGeom prst="rect">
                            <a:avLst/>
                          </a:prstGeom>
                          <a:noFill/>
                        </pic:spPr>
                      </pic:pic>
                    </a:graphicData>
                  </a:graphic>
                </wp:inline>
              </w:drawing>
            </w:r>
            <w:r w:rsidRPr="00055BE9">
              <w:rPr>
                <w:rFonts w:ascii="TimesNewRomanPS-BoldMT" w:eastAsia="Times New Roman" w:hAnsi="TimesNewRomanPS-BoldMT" w:cs="Times New Roman"/>
                <w:b/>
                <w:bCs/>
                <w:color w:val="767171" w:themeColor="background2" w:themeShade="80"/>
                <w:sz w:val="24"/>
                <w:szCs w:val="24"/>
                <w:lang w:eastAsia="ru-RU"/>
              </w:rPr>
              <w:br/>
            </w:r>
            <w:r w:rsidRPr="00055BE9">
              <w:rPr>
                <w:rFonts w:ascii="TimesNewRomanPSMT" w:eastAsia="Times New Roman" w:hAnsi="TimesNewRomanPSMT" w:cs="Times New Roman"/>
                <w:color w:val="767171" w:themeColor="background2" w:themeShade="80"/>
                <w:sz w:val="24"/>
                <w:szCs w:val="24"/>
                <w:lang w:eastAsia="ru-RU"/>
              </w:rPr>
              <w:t xml:space="preserve">Приказ № </w:t>
            </w:r>
            <w:r w:rsidR="00FA66A7">
              <w:rPr>
                <w:rFonts w:ascii="TimesNewRomanPSMT" w:eastAsia="Times New Roman" w:hAnsi="TimesNewRomanPSMT" w:cs="Times New Roman"/>
                <w:color w:val="767171" w:themeColor="background2" w:themeShade="80"/>
                <w:sz w:val="24"/>
                <w:szCs w:val="24"/>
                <w:lang w:eastAsia="ru-RU"/>
              </w:rPr>
              <w:t xml:space="preserve"> от 29.08.2025</w:t>
            </w:r>
            <w:r w:rsidRPr="00055BE9">
              <w:rPr>
                <w:rFonts w:ascii="TimesNewRomanPSMT" w:eastAsia="Times New Roman" w:hAnsi="TimesNewRomanPSMT" w:cs="Times New Roman"/>
                <w:color w:val="767171" w:themeColor="background2" w:themeShade="80"/>
                <w:sz w:val="24"/>
                <w:szCs w:val="24"/>
                <w:lang w:eastAsia="ru-RU"/>
              </w:rPr>
              <w:t>г.</w:t>
            </w:r>
            <w:r w:rsidRPr="00055BE9">
              <w:rPr>
                <w:rFonts w:ascii="TimesNewRomanPSMT" w:eastAsia="Times New Roman" w:hAnsi="TimesNewRomanPSMT" w:cs="Times New Roman"/>
                <w:color w:val="767171" w:themeColor="background2" w:themeShade="80"/>
                <w:sz w:val="24"/>
                <w:szCs w:val="24"/>
                <w:lang w:eastAsia="ru-RU"/>
              </w:rPr>
              <w:br/>
            </w:r>
          </w:p>
        </w:tc>
      </w:tr>
    </w:tbl>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p>
    <w:p w:rsid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C12CA6" w:rsidRDefault="00C12CA6" w:rsidP="007658A5">
      <w:pPr>
        <w:widowControl w:val="0"/>
        <w:autoSpaceDE w:val="0"/>
        <w:autoSpaceDN w:val="0"/>
        <w:spacing w:after="0" w:line="240" w:lineRule="auto"/>
        <w:rPr>
          <w:rFonts w:ascii="Times New Roman" w:eastAsia="Times New Roman" w:hAnsi="Times New Roman" w:cs="Times New Roman"/>
          <w:sz w:val="24"/>
          <w:szCs w:val="24"/>
          <w:lang w:eastAsia="ru-RU"/>
        </w:rPr>
      </w:pPr>
    </w:p>
    <w:p w:rsidR="00C12CA6" w:rsidRPr="007658A5" w:rsidRDefault="00C12CA6" w:rsidP="007658A5">
      <w:pPr>
        <w:widowControl w:val="0"/>
        <w:autoSpaceDE w:val="0"/>
        <w:autoSpaceDN w:val="0"/>
        <w:spacing w:after="0" w:line="240" w:lineRule="auto"/>
        <w:rPr>
          <w:rFonts w:ascii="Times New Roman" w:eastAsia="Times New Roman" w:hAnsi="Times New Roman" w:cs="Times New Roman"/>
          <w:sz w:val="24"/>
          <w:szCs w:val="24"/>
          <w:lang w:eastAsia="ru-RU"/>
        </w:rPr>
      </w:pP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7658A5">
        <w:rPr>
          <w:rFonts w:ascii="Times New Roman" w:eastAsia="Times New Roman" w:hAnsi="Times New Roman" w:cs="Times New Roman"/>
          <w:b/>
          <w:sz w:val="24"/>
          <w:szCs w:val="24"/>
          <w:lang w:eastAsia="ru-RU"/>
        </w:rPr>
        <w:t xml:space="preserve">План </w:t>
      </w: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7658A5">
        <w:rPr>
          <w:rFonts w:ascii="Times New Roman" w:eastAsia="Times New Roman" w:hAnsi="Times New Roman" w:cs="Times New Roman"/>
          <w:b/>
          <w:sz w:val="24"/>
          <w:szCs w:val="24"/>
          <w:lang w:eastAsia="ru-RU"/>
        </w:rPr>
        <w:t>внеурочной деятельности</w:t>
      </w: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7658A5">
        <w:rPr>
          <w:rFonts w:ascii="Times New Roman" w:eastAsia="Times New Roman" w:hAnsi="Times New Roman" w:cs="Times New Roman"/>
          <w:b/>
          <w:sz w:val="24"/>
          <w:szCs w:val="24"/>
          <w:lang w:eastAsia="ru-RU"/>
        </w:rPr>
        <w:t>для обучающихся 1 - 4 классов</w:t>
      </w: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7658A5">
        <w:rPr>
          <w:rFonts w:ascii="Times New Roman" w:eastAsia="Times New Roman" w:hAnsi="Times New Roman" w:cs="Times New Roman"/>
          <w:b/>
          <w:color w:val="1C1C1C"/>
          <w:sz w:val="24"/>
          <w:szCs w:val="24"/>
          <w:lang w:eastAsia="ru-RU"/>
        </w:rPr>
        <w:t xml:space="preserve">МАОУ «СОШ№9» </w:t>
      </w:r>
      <w:proofErr w:type="spellStart"/>
      <w:r w:rsidRPr="007658A5">
        <w:rPr>
          <w:rFonts w:ascii="Times New Roman" w:eastAsia="Times New Roman" w:hAnsi="Times New Roman" w:cs="Times New Roman"/>
          <w:b/>
          <w:color w:val="1C1C1C"/>
          <w:sz w:val="24"/>
          <w:szCs w:val="24"/>
          <w:lang w:eastAsia="ru-RU"/>
        </w:rPr>
        <w:t>г</w:t>
      </w:r>
      <w:proofErr w:type="gramStart"/>
      <w:r w:rsidRPr="007658A5">
        <w:rPr>
          <w:rFonts w:ascii="Times New Roman" w:eastAsia="Times New Roman" w:hAnsi="Times New Roman" w:cs="Times New Roman"/>
          <w:b/>
          <w:color w:val="1C1C1C"/>
          <w:sz w:val="24"/>
          <w:szCs w:val="24"/>
          <w:lang w:eastAsia="ru-RU"/>
        </w:rPr>
        <w:t>.Н</w:t>
      </w:r>
      <w:proofErr w:type="gramEnd"/>
      <w:r w:rsidRPr="007658A5">
        <w:rPr>
          <w:rFonts w:ascii="Times New Roman" w:eastAsia="Times New Roman" w:hAnsi="Times New Roman" w:cs="Times New Roman"/>
          <w:b/>
          <w:color w:val="1C1C1C"/>
          <w:sz w:val="24"/>
          <w:szCs w:val="24"/>
          <w:lang w:eastAsia="ru-RU"/>
        </w:rPr>
        <w:t>урлат</w:t>
      </w:r>
      <w:proofErr w:type="spellEnd"/>
      <w:r w:rsidRPr="007658A5">
        <w:rPr>
          <w:rFonts w:ascii="Times New Roman" w:eastAsia="Times New Roman" w:hAnsi="Times New Roman" w:cs="Times New Roman"/>
          <w:b/>
          <w:color w:val="1C1C1C"/>
          <w:sz w:val="24"/>
          <w:szCs w:val="24"/>
          <w:lang w:eastAsia="ru-RU"/>
        </w:rPr>
        <w:t xml:space="preserve"> РТ</w:t>
      </w:r>
    </w:p>
    <w:p w:rsidR="007658A5" w:rsidRPr="007658A5" w:rsidRDefault="00FA66A7" w:rsidP="007658A5">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 2025/2026</w:t>
      </w:r>
      <w:r w:rsidR="007658A5" w:rsidRPr="007658A5">
        <w:rPr>
          <w:rFonts w:ascii="Times New Roman" w:eastAsia="Times New Roman" w:hAnsi="Times New Roman" w:cs="Times New Roman"/>
          <w:b/>
          <w:sz w:val="24"/>
          <w:szCs w:val="24"/>
          <w:lang w:eastAsia="ru-RU"/>
        </w:rPr>
        <w:t xml:space="preserve"> учебный год </w:t>
      </w: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sz w:val="24"/>
          <w:szCs w:val="24"/>
          <w:lang w:eastAsia="ru-RU"/>
        </w:rPr>
      </w:pPr>
      <w:proofErr w:type="gramStart"/>
      <w:r w:rsidRPr="007658A5">
        <w:rPr>
          <w:rFonts w:ascii="Times New Roman" w:eastAsia="Times New Roman" w:hAnsi="Times New Roman" w:cs="Times New Roman"/>
          <w:sz w:val="24"/>
          <w:szCs w:val="24"/>
          <w:lang w:eastAsia="ru-RU"/>
        </w:rPr>
        <w:t>реализующий</w:t>
      </w:r>
      <w:proofErr w:type="gramEnd"/>
      <w:r w:rsidRPr="007658A5">
        <w:rPr>
          <w:rFonts w:ascii="Times New Roman" w:eastAsia="Times New Roman" w:hAnsi="Times New Roman" w:cs="Times New Roman"/>
          <w:sz w:val="24"/>
          <w:szCs w:val="24"/>
          <w:lang w:eastAsia="ru-RU"/>
        </w:rPr>
        <w:t xml:space="preserve"> основную образовательную программу начального общего образования</w:t>
      </w: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(ФГОС НОО)</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t xml:space="preserve"> </w:t>
      </w:r>
    </w:p>
    <w:p w:rsidR="007658A5" w:rsidRDefault="00FA66A7" w:rsidP="007658A5">
      <w:pPr>
        <w:widowControl w:val="0"/>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Нурлат , 2025</w:t>
      </w:r>
      <w:r w:rsidR="007658A5" w:rsidRPr="007658A5">
        <w:rPr>
          <w:rFonts w:ascii="Times New Roman" w:eastAsia="Times New Roman" w:hAnsi="Times New Roman" w:cs="Times New Roman"/>
          <w:sz w:val="24"/>
          <w:szCs w:val="24"/>
          <w:lang w:eastAsia="ru-RU"/>
        </w:rPr>
        <w:t xml:space="preserve"> г.</w:t>
      </w:r>
    </w:p>
    <w:p w:rsidR="007658A5" w:rsidRDefault="007658A5" w:rsidP="007658A5">
      <w:pPr>
        <w:widowControl w:val="0"/>
        <w:autoSpaceDE w:val="0"/>
        <w:autoSpaceDN w:val="0"/>
        <w:spacing w:after="0" w:line="240" w:lineRule="auto"/>
        <w:jc w:val="center"/>
        <w:rPr>
          <w:rFonts w:ascii="Times New Roman" w:eastAsia="Times New Roman" w:hAnsi="Times New Roman" w:cs="Times New Roman"/>
          <w:sz w:val="24"/>
          <w:szCs w:val="24"/>
          <w:lang w:eastAsia="ru-RU"/>
        </w:rPr>
      </w:pPr>
    </w:p>
    <w:p w:rsidR="007658A5" w:rsidRPr="007658A5" w:rsidRDefault="007658A5" w:rsidP="00C12CA6">
      <w:pPr>
        <w:widowControl w:val="0"/>
        <w:autoSpaceDE w:val="0"/>
        <w:autoSpaceDN w:val="0"/>
        <w:spacing w:after="0" w:line="240" w:lineRule="auto"/>
        <w:rPr>
          <w:rFonts w:ascii="Times New Roman" w:eastAsia="Times New Roman" w:hAnsi="Times New Roman" w:cs="Times New Roman"/>
          <w:sz w:val="24"/>
          <w:szCs w:val="24"/>
          <w:lang w:eastAsia="ru-RU"/>
        </w:rPr>
      </w:pP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sz w:val="24"/>
          <w:szCs w:val="24"/>
          <w:lang w:eastAsia="ru-RU"/>
        </w:rPr>
      </w:pPr>
      <w:r w:rsidRPr="007658A5">
        <w:rPr>
          <w:rFonts w:ascii="Times New Roman" w:eastAsia="Times New Roman" w:hAnsi="Times New Roman" w:cs="Times New Roman"/>
          <w:sz w:val="24"/>
          <w:szCs w:val="24"/>
          <w:lang w:eastAsia="ru-RU"/>
        </w:rPr>
        <w:lastRenderedPageBreak/>
        <w:t xml:space="preserve"> </w:t>
      </w:r>
    </w:p>
    <w:p w:rsidR="007658A5" w:rsidRPr="007658A5" w:rsidRDefault="007658A5" w:rsidP="00477C87">
      <w:pPr>
        <w:widowControl w:val="0"/>
        <w:autoSpaceDE w:val="0"/>
        <w:autoSpaceDN w:val="0"/>
        <w:spacing w:after="0" w:line="240" w:lineRule="auto"/>
        <w:jc w:val="center"/>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Пояснительная записка</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План внеурочной деятельности  обеспечивает введение в действие и реализацию требований Федерального государственного образовательного стандарта основного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Cs/>
          <w:color w:val="000000"/>
          <w:sz w:val="24"/>
          <w:szCs w:val="24"/>
          <w:lang w:eastAsia="ru-RU"/>
        </w:rPr>
        <w:t>План внеурочной деятельности разработан с учетом требований следующих нормативных документов:</w:t>
      </w:r>
    </w:p>
    <w:p w:rsidR="007658A5" w:rsidRPr="007658A5" w:rsidRDefault="007658A5" w:rsidP="007658A5">
      <w:pPr>
        <w:widowControl w:val="0"/>
        <w:numPr>
          <w:ilvl w:val="0"/>
          <w:numId w:val="1"/>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Федерального Закона от 29.12.2012 № 273-ФЗ «Об образовании в Российской Федерации»;</w:t>
      </w:r>
    </w:p>
    <w:p w:rsidR="007658A5" w:rsidRPr="007658A5" w:rsidRDefault="007658A5" w:rsidP="007658A5">
      <w:pPr>
        <w:widowControl w:val="0"/>
        <w:numPr>
          <w:ilvl w:val="0"/>
          <w:numId w:val="1"/>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Приказ </w:t>
      </w:r>
      <w:proofErr w:type="spellStart"/>
      <w:r w:rsidRPr="007658A5">
        <w:rPr>
          <w:rFonts w:ascii="Times New Roman" w:eastAsia="Times New Roman" w:hAnsi="Times New Roman" w:cs="Times New Roman"/>
          <w:color w:val="000000"/>
          <w:sz w:val="24"/>
          <w:szCs w:val="24"/>
          <w:lang w:eastAsia="ru-RU"/>
        </w:rPr>
        <w:t>Минпросвещения</w:t>
      </w:r>
      <w:proofErr w:type="spellEnd"/>
      <w:r w:rsidRPr="007658A5">
        <w:rPr>
          <w:rFonts w:ascii="Times New Roman" w:eastAsia="Times New Roman" w:hAnsi="Times New Roman" w:cs="Times New Roman"/>
          <w:color w:val="000000"/>
          <w:sz w:val="24"/>
          <w:szCs w:val="24"/>
          <w:lang w:eastAsia="ru-RU"/>
        </w:rPr>
        <w:t xml:space="preserve"> России от 31.05.2021 №286 “Об утверждении федерального государственного образовательного стандарта начального общего образования”, Приказ </w:t>
      </w:r>
      <w:proofErr w:type="spellStart"/>
      <w:r w:rsidRPr="007658A5">
        <w:rPr>
          <w:rFonts w:ascii="Times New Roman" w:eastAsia="Times New Roman" w:hAnsi="Times New Roman" w:cs="Times New Roman"/>
          <w:color w:val="000000"/>
          <w:sz w:val="24"/>
          <w:szCs w:val="24"/>
          <w:lang w:eastAsia="ru-RU"/>
        </w:rPr>
        <w:t>Минпросвещения</w:t>
      </w:r>
      <w:proofErr w:type="spellEnd"/>
      <w:r w:rsidRPr="007658A5">
        <w:rPr>
          <w:rFonts w:ascii="Times New Roman" w:eastAsia="Times New Roman" w:hAnsi="Times New Roman" w:cs="Times New Roman"/>
          <w:color w:val="000000"/>
          <w:sz w:val="24"/>
          <w:szCs w:val="24"/>
          <w:lang w:eastAsia="ru-RU"/>
        </w:rPr>
        <w:t xml:space="preserve"> России от 31.05.2021 №287 “Об утверждении федерального государственного образовательного стандарта основного общего образования”</w:t>
      </w:r>
    </w:p>
    <w:p w:rsidR="007658A5" w:rsidRPr="007658A5" w:rsidRDefault="007658A5" w:rsidP="007658A5">
      <w:pPr>
        <w:widowControl w:val="0"/>
        <w:numPr>
          <w:ilvl w:val="0"/>
          <w:numId w:val="1"/>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Письмо </w:t>
      </w:r>
      <w:proofErr w:type="spellStart"/>
      <w:r w:rsidRPr="007658A5">
        <w:rPr>
          <w:rFonts w:ascii="Times New Roman" w:eastAsia="Times New Roman" w:hAnsi="Times New Roman" w:cs="Times New Roman"/>
          <w:color w:val="000000"/>
          <w:sz w:val="24"/>
          <w:szCs w:val="24"/>
          <w:lang w:eastAsia="ru-RU"/>
        </w:rPr>
        <w:t>Минпросвещения</w:t>
      </w:r>
      <w:proofErr w:type="spellEnd"/>
      <w:r w:rsidRPr="007658A5">
        <w:rPr>
          <w:rFonts w:ascii="Times New Roman" w:eastAsia="Times New Roman" w:hAnsi="Times New Roman" w:cs="Times New Roman"/>
          <w:color w:val="000000"/>
          <w:sz w:val="24"/>
          <w:szCs w:val="24"/>
          <w:lang w:eastAsia="ru-RU"/>
        </w:rPr>
        <w:t xml:space="preserve"> России от 11.11.2021г. №03-1899 «Об обеспечении учебными изданиями (учебниками и учебными пособиями) обучающихся в 2022/23 учебном году»,</w:t>
      </w:r>
    </w:p>
    <w:p w:rsidR="007658A5" w:rsidRPr="007658A5" w:rsidRDefault="007658A5" w:rsidP="007658A5">
      <w:pPr>
        <w:widowControl w:val="0"/>
        <w:numPr>
          <w:ilvl w:val="0"/>
          <w:numId w:val="1"/>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Письмо </w:t>
      </w:r>
      <w:proofErr w:type="spellStart"/>
      <w:r w:rsidRPr="007658A5">
        <w:rPr>
          <w:rFonts w:ascii="Times New Roman" w:eastAsia="Times New Roman" w:hAnsi="Times New Roman" w:cs="Times New Roman"/>
          <w:color w:val="000000"/>
          <w:sz w:val="24"/>
          <w:szCs w:val="24"/>
          <w:lang w:eastAsia="ru-RU"/>
        </w:rPr>
        <w:t>Минпросвещения</w:t>
      </w:r>
      <w:proofErr w:type="spellEnd"/>
      <w:r w:rsidRPr="007658A5">
        <w:rPr>
          <w:rFonts w:ascii="Times New Roman" w:eastAsia="Times New Roman" w:hAnsi="Times New Roman" w:cs="Times New Roman"/>
          <w:color w:val="000000"/>
          <w:sz w:val="24"/>
          <w:szCs w:val="24"/>
          <w:lang w:eastAsia="ru-RU"/>
        </w:rPr>
        <w:t xml:space="preserve"> России от 15.02.2022 № АЗ-11303 «О направлении методических рекомендаций»,</w:t>
      </w:r>
    </w:p>
    <w:p w:rsidR="007658A5" w:rsidRPr="007658A5" w:rsidRDefault="007658A5" w:rsidP="007658A5">
      <w:pPr>
        <w:widowControl w:val="0"/>
        <w:numPr>
          <w:ilvl w:val="0"/>
          <w:numId w:val="1"/>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Санитарные правила </w:t>
      </w:r>
      <w:proofErr w:type="spellStart"/>
      <w:r w:rsidRPr="007658A5">
        <w:rPr>
          <w:rFonts w:ascii="Times New Roman" w:eastAsia="Times New Roman" w:hAnsi="Times New Roman" w:cs="Times New Roman"/>
          <w:color w:val="000000"/>
          <w:sz w:val="24"/>
          <w:szCs w:val="24"/>
          <w:lang w:eastAsia="ru-RU"/>
        </w:rPr>
        <w:t>Роспотребнадзора</w:t>
      </w:r>
      <w:proofErr w:type="spellEnd"/>
      <w:r w:rsidRPr="007658A5">
        <w:rPr>
          <w:rFonts w:ascii="Times New Roman" w:eastAsia="Times New Roman" w:hAnsi="Times New Roman" w:cs="Times New Roman"/>
          <w:color w:val="000000"/>
          <w:sz w:val="24"/>
          <w:szCs w:val="24"/>
          <w:lang w:eastAsia="ru-RU"/>
        </w:rPr>
        <w:t xml:space="preserve"> СП 2.4. 3648-20,</w:t>
      </w:r>
    </w:p>
    <w:p w:rsidR="007658A5" w:rsidRPr="007658A5" w:rsidRDefault="007658A5" w:rsidP="007658A5">
      <w:pPr>
        <w:widowControl w:val="0"/>
        <w:numPr>
          <w:ilvl w:val="0"/>
          <w:numId w:val="1"/>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Устава школы;</w:t>
      </w:r>
    </w:p>
    <w:p w:rsidR="007658A5" w:rsidRPr="007658A5" w:rsidRDefault="007658A5" w:rsidP="007658A5">
      <w:pPr>
        <w:widowControl w:val="0"/>
        <w:numPr>
          <w:ilvl w:val="0"/>
          <w:numId w:val="1"/>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Образовательной программы начального общего образования ФГОС, основного общего образования ФГОС, среднего общего образования ФГОС.</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Цели внеурочной деятельности: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numPr>
          <w:ilvl w:val="0"/>
          <w:numId w:val="2"/>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w:t>
      </w:r>
    </w:p>
    <w:p w:rsidR="007658A5" w:rsidRPr="007658A5" w:rsidRDefault="007658A5" w:rsidP="007658A5">
      <w:pPr>
        <w:widowControl w:val="0"/>
        <w:numPr>
          <w:ilvl w:val="1"/>
          <w:numId w:val="2"/>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создание воспитывающей среды, обеспечивающей активизацию социальных, интеллектуальных интересов учащихся в свободное время, развитие здоровой, творчески растущей личности, с формированной гражданской ответственностью и правовым самосознанием, подготовленным к жизнедеятельности в новых условиях, </w:t>
      </w:r>
      <w:proofErr w:type="gramStart"/>
      <w:r w:rsidRPr="007658A5">
        <w:rPr>
          <w:rFonts w:ascii="Times New Roman" w:eastAsia="Times New Roman" w:hAnsi="Times New Roman" w:cs="Times New Roman"/>
          <w:color w:val="000000"/>
          <w:sz w:val="24"/>
          <w:szCs w:val="24"/>
          <w:lang w:eastAsia="ru-RU"/>
        </w:rPr>
        <w:t>способными</w:t>
      </w:r>
      <w:proofErr w:type="gramEnd"/>
      <w:r w:rsidRPr="007658A5">
        <w:rPr>
          <w:rFonts w:ascii="Times New Roman" w:eastAsia="Times New Roman" w:hAnsi="Times New Roman" w:cs="Times New Roman"/>
          <w:color w:val="000000"/>
          <w:sz w:val="24"/>
          <w:szCs w:val="24"/>
          <w:lang w:eastAsia="ru-RU"/>
        </w:rPr>
        <w:t xml:space="preserve"> на социально значимую практическую деятельность, реализацию добровольческих инициатив.</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Внеурочная деятельность организуется через следующие формы:</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учебные курсы и факультативы;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художественные, музыкальные и спортивные студии;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соревновательные мероприятия, дискуссионные клубы, секции, экскурсии, мини-исследования;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общественно полезные практики и другие.</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Для реализации внеурочной деятельности в школе организована оптимизационная модель внеурочной деятельности, которая предполагает в зависимости от решения педагогического коллектива, родительской общественности, интересов и запросов детей и родителей сочетание различных моделей примерного плана внеурочной деятельности: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lastRenderedPageBreak/>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—модель плана с преобладанием педагогической поддержки обучающихся и работы по обеспечению их благополучия в пространстве общеобразовательной школы;</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—модель плана с преобладанием деятельности ученических сообществ и воспитательных мероприятий.</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Она заключается в оптимизации всех внутренних ресурсов школы и предполагает, что в ее реализации принимают участие все педагогические работники (классные руководители, педагог-организатор, социальный педагог, педагог-психолог, учителя по предметам, педагоги </w:t>
      </w:r>
      <w:proofErr w:type="gramStart"/>
      <w:r w:rsidRPr="007658A5">
        <w:rPr>
          <w:rFonts w:ascii="Times New Roman" w:eastAsia="Times New Roman" w:hAnsi="Times New Roman" w:cs="Times New Roman"/>
          <w:color w:val="000000"/>
          <w:sz w:val="24"/>
          <w:szCs w:val="24"/>
          <w:lang w:eastAsia="ru-RU"/>
        </w:rPr>
        <w:t>ДО</w:t>
      </w:r>
      <w:proofErr w:type="gramEnd"/>
      <w:r w:rsidRPr="007658A5">
        <w:rPr>
          <w:rFonts w:ascii="Times New Roman" w:eastAsia="Times New Roman" w:hAnsi="Times New Roman" w:cs="Times New Roman"/>
          <w:color w:val="000000"/>
          <w:sz w:val="24"/>
          <w:szCs w:val="24"/>
          <w:lang w:eastAsia="ru-RU"/>
        </w:rPr>
        <w:t>).</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Координирующую роль выполняет классный руководитель, который в соответствии со своими функциями и задачами:</w:t>
      </w:r>
    </w:p>
    <w:p w:rsidR="007658A5" w:rsidRPr="007658A5" w:rsidRDefault="007658A5" w:rsidP="007658A5">
      <w:pPr>
        <w:widowControl w:val="0"/>
        <w:numPr>
          <w:ilvl w:val="1"/>
          <w:numId w:val="3"/>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взаимодействует с педагогическими работниками, а также учебно-вспомогательным персоналом общеобразовательного учреждения;</w:t>
      </w:r>
    </w:p>
    <w:p w:rsidR="007658A5" w:rsidRPr="007658A5" w:rsidRDefault="007658A5" w:rsidP="007658A5">
      <w:pPr>
        <w:widowControl w:val="0"/>
        <w:numPr>
          <w:ilvl w:val="1"/>
          <w:numId w:val="3"/>
        </w:numPr>
        <w:autoSpaceDE w:val="0"/>
        <w:autoSpaceDN w:val="0"/>
        <w:spacing w:after="0" w:line="240" w:lineRule="auto"/>
        <w:jc w:val="both"/>
        <w:rPr>
          <w:rFonts w:ascii="Times New Roman" w:eastAsia="Times New Roman" w:hAnsi="Times New Roman" w:cs="Times New Roman"/>
          <w:color w:val="000000"/>
          <w:sz w:val="24"/>
          <w:szCs w:val="24"/>
          <w:lang w:eastAsia="ru-RU"/>
        </w:rPr>
      </w:pPr>
      <w:proofErr w:type="gramStart"/>
      <w:r w:rsidRPr="007658A5">
        <w:rPr>
          <w:rFonts w:ascii="Times New Roman" w:eastAsia="Times New Roman" w:hAnsi="Times New Roman" w:cs="Times New Roman"/>
          <w:color w:val="000000"/>
          <w:sz w:val="24"/>
          <w:szCs w:val="24"/>
          <w:lang w:eastAsia="ru-RU"/>
        </w:rP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roofErr w:type="gramEnd"/>
    </w:p>
    <w:p w:rsidR="007658A5" w:rsidRPr="007658A5" w:rsidRDefault="007658A5" w:rsidP="007658A5">
      <w:pPr>
        <w:widowControl w:val="0"/>
        <w:numPr>
          <w:ilvl w:val="1"/>
          <w:numId w:val="3"/>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организует систему отношений через разнообразные формы воспитывающей деятельности коллектива класса, в том числе, через органы самоуправления;</w:t>
      </w:r>
    </w:p>
    <w:p w:rsidR="007658A5" w:rsidRPr="007658A5" w:rsidRDefault="007658A5" w:rsidP="007658A5">
      <w:pPr>
        <w:widowControl w:val="0"/>
        <w:numPr>
          <w:ilvl w:val="0"/>
          <w:numId w:val="3"/>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организует социально значимую, творческую деятельность </w:t>
      </w:r>
      <w:proofErr w:type="gramStart"/>
      <w:r w:rsidRPr="007658A5">
        <w:rPr>
          <w:rFonts w:ascii="Times New Roman" w:eastAsia="Times New Roman" w:hAnsi="Times New Roman" w:cs="Times New Roman"/>
          <w:color w:val="000000"/>
          <w:sz w:val="24"/>
          <w:szCs w:val="24"/>
          <w:lang w:eastAsia="ru-RU"/>
        </w:rPr>
        <w:t>обучающихся</w:t>
      </w:r>
      <w:proofErr w:type="gramEnd"/>
      <w:r w:rsidRPr="007658A5">
        <w:rPr>
          <w:rFonts w:ascii="Times New Roman" w:eastAsia="Times New Roman" w:hAnsi="Times New Roman" w:cs="Times New Roman"/>
          <w:color w:val="000000"/>
          <w:sz w:val="24"/>
          <w:szCs w:val="24"/>
          <w:lang w:eastAsia="ru-RU"/>
        </w:rPr>
        <w:t>;</w:t>
      </w:r>
    </w:p>
    <w:p w:rsidR="007658A5" w:rsidRPr="007658A5" w:rsidRDefault="007658A5" w:rsidP="007658A5">
      <w:pPr>
        <w:widowControl w:val="0"/>
        <w:numPr>
          <w:ilvl w:val="0"/>
          <w:numId w:val="3"/>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ведёт учёт посещаемости занятий внеурочной деятельности.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Преимущества оптимизационной модели состоят в минимизации финансовых расходов на внеурочную деятельность, создании единого образовательного методического пространства в образовательном учреждении, содержательном и организационном единстве всех его структурных подразделений.</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Режим функционирования МАОУ «СОШ№9» </w:t>
      </w:r>
      <w:proofErr w:type="spellStart"/>
      <w:r w:rsidRPr="007658A5">
        <w:rPr>
          <w:rFonts w:ascii="Times New Roman" w:eastAsia="Times New Roman" w:hAnsi="Times New Roman" w:cs="Times New Roman"/>
          <w:b/>
          <w:bCs/>
          <w:color w:val="000000"/>
          <w:sz w:val="24"/>
          <w:szCs w:val="24"/>
          <w:lang w:eastAsia="ru-RU"/>
        </w:rPr>
        <w:t>г</w:t>
      </w:r>
      <w:proofErr w:type="gramStart"/>
      <w:r w:rsidRPr="007658A5">
        <w:rPr>
          <w:rFonts w:ascii="Times New Roman" w:eastAsia="Times New Roman" w:hAnsi="Times New Roman" w:cs="Times New Roman"/>
          <w:b/>
          <w:bCs/>
          <w:color w:val="000000"/>
          <w:sz w:val="24"/>
          <w:szCs w:val="24"/>
          <w:lang w:eastAsia="ru-RU"/>
        </w:rPr>
        <w:t>.Н</w:t>
      </w:r>
      <w:proofErr w:type="gramEnd"/>
      <w:r w:rsidRPr="007658A5">
        <w:rPr>
          <w:rFonts w:ascii="Times New Roman" w:eastAsia="Times New Roman" w:hAnsi="Times New Roman" w:cs="Times New Roman"/>
          <w:b/>
          <w:bCs/>
          <w:color w:val="000000"/>
          <w:sz w:val="24"/>
          <w:szCs w:val="24"/>
          <w:lang w:eastAsia="ru-RU"/>
        </w:rPr>
        <w:t>урлат</w:t>
      </w:r>
      <w:proofErr w:type="spellEnd"/>
      <w:r w:rsidRPr="007658A5">
        <w:rPr>
          <w:rFonts w:ascii="Times New Roman" w:eastAsia="Times New Roman" w:hAnsi="Times New Roman" w:cs="Times New Roman"/>
          <w:b/>
          <w:bCs/>
          <w:color w:val="000000"/>
          <w:sz w:val="24"/>
          <w:szCs w:val="24"/>
          <w:lang w:eastAsia="ru-RU"/>
        </w:rPr>
        <w:t xml:space="preserve"> РТ устанавливается в соответствии с санитарными правилами СП 2.4.3648-20 «Санитарно-эпидемиологические требования к организациям воспитания и обучения, отдыха и оздоровления детей и молодежи» и Уставом школы.</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МАОУ «СОШ№9» </w:t>
      </w:r>
      <w:proofErr w:type="spellStart"/>
      <w:r w:rsidRPr="007658A5">
        <w:rPr>
          <w:rFonts w:ascii="Times New Roman" w:eastAsia="Times New Roman" w:hAnsi="Times New Roman" w:cs="Times New Roman"/>
          <w:color w:val="000000"/>
          <w:sz w:val="24"/>
          <w:szCs w:val="24"/>
          <w:lang w:eastAsia="ru-RU"/>
        </w:rPr>
        <w:t>г</w:t>
      </w:r>
      <w:proofErr w:type="gramStart"/>
      <w:r w:rsidRPr="007658A5">
        <w:rPr>
          <w:rFonts w:ascii="Times New Roman" w:eastAsia="Times New Roman" w:hAnsi="Times New Roman" w:cs="Times New Roman"/>
          <w:color w:val="000000"/>
          <w:sz w:val="24"/>
          <w:szCs w:val="24"/>
          <w:lang w:eastAsia="ru-RU"/>
        </w:rPr>
        <w:t>.Н</w:t>
      </w:r>
      <w:proofErr w:type="gramEnd"/>
      <w:r w:rsidRPr="007658A5">
        <w:rPr>
          <w:rFonts w:ascii="Times New Roman" w:eastAsia="Times New Roman" w:hAnsi="Times New Roman" w:cs="Times New Roman"/>
          <w:color w:val="000000"/>
          <w:sz w:val="24"/>
          <w:szCs w:val="24"/>
          <w:lang w:eastAsia="ru-RU"/>
        </w:rPr>
        <w:t>урлат</w:t>
      </w:r>
      <w:proofErr w:type="spellEnd"/>
      <w:r w:rsidRPr="007658A5">
        <w:rPr>
          <w:rFonts w:ascii="Times New Roman" w:eastAsia="Times New Roman" w:hAnsi="Times New Roman" w:cs="Times New Roman"/>
          <w:color w:val="000000"/>
          <w:sz w:val="24"/>
          <w:szCs w:val="24"/>
          <w:lang w:eastAsia="ru-RU"/>
        </w:rPr>
        <w:t xml:space="preserve"> РТ функционирует:</w:t>
      </w:r>
    </w:p>
    <w:p w:rsidR="007658A5" w:rsidRPr="007658A5" w:rsidRDefault="007658A5" w:rsidP="007658A5">
      <w:pPr>
        <w:widowControl w:val="0"/>
        <w:numPr>
          <w:ilvl w:val="0"/>
          <w:numId w:val="4"/>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понедельник - пятница с 08.00 до 17.00 часов,</w:t>
      </w:r>
    </w:p>
    <w:p w:rsidR="007658A5" w:rsidRPr="007658A5" w:rsidRDefault="007658A5" w:rsidP="007658A5">
      <w:pPr>
        <w:widowControl w:val="0"/>
        <w:numPr>
          <w:ilvl w:val="0"/>
          <w:numId w:val="4"/>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суббота с 08.00 до 15.00 часов.</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 соответствии с планом устанавливается следующая продолжительность учебного</w:t>
      </w:r>
      <w:r w:rsidRPr="007658A5">
        <w:rPr>
          <w:rFonts w:ascii="Times New Roman" w:eastAsia="Times New Roman" w:hAnsi="Times New Roman" w:cs="Times New Roman"/>
          <w:b/>
          <w:bCs/>
          <w:color w:val="000000"/>
          <w:sz w:val="24"/>
          <w:szCs w:val="24"/>
          <w:lang w:eastAsia="ru-RU"/>
        </w:rPr>
        <w:t xml:space="preserve"> </w:t>
      </w:r>
      <w:r w:rsidRPr="007658A5">
        <w:rPr>
          <w:rFonts w:ascii="Times New Roman" w:eastAsia="Times New Roman" w:hAnsi="Times New Roman" w:cs="Times New Roman"/>
          <w:color w:val="000000"/>
          <w:sz w:val="24"/>
          <w:szCs w:val="24"/>
          <w:lang w:eastAsia="ru-RU"/>
        </w:rPr>
        <w:t>года в I классах -33 учебных недели, II- IV классах не менее 34 учебных недель.</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Продолжительность каникул в течение учебного года — не менее 30 календарных дней, у 1 классов дополнительная неделя каникул.</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Продолжительность внеурочной деятельности учебной недели – максимальная учебная нагрузка учащихся, предусмотренная учебными планами, соответствует требованиям </w:t>
      </w:r>
      <w:proofErr w:type="spellStart"/>
      <w:r w:rsidRPr="007658A5">
        <w:rPr>
          <w:rFonts w:ascii="Times New Roman" w:eastAsia="Times New Roman" w:hAnsi="Times New Roman" w:cs="Times New Roman"/>
          <w:color w:val="000000"/>
          <w:sz w:val="24"/>
          <w:szCs w:val="24"/>
          <w:lang w:eastAsia="ru-RU"/>
        </w:rPr>
        <w:t>СанПин</w:t>
      </w:r>
      <w:proofErr w:type="spellEnd"/>
      <w:r w:rsidRPr="007658A5">
        <w:rPr>
          <w:rFonts w:ascii="Times New Roman" w:eastAsia="Times New Roman" w:hAnsi="Times New Roman" w:cs="Times New Roman"/>
          <w:color w:val="000000"/>
          <w:sz w:val="24"/>
          <w:szCs w:val="24"/>
          <w:lang w:eastAsia="ru-RU"/>
        </w:rPr>
        <w:t xml:space="preserve"> 2.4.2. 2821-10 и осуществляется в соответствии с учебным планом и расписанием занятий в 1-4, Время, отведенное на внеурочную деятельность, не учитывается при определении максимально допустимой недельной нагрузки обучающихся.</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proofErr w:type="gramStart"/>
      <w:r w:rsidRPr="007658A5">
        <w:rPr>
          <w:rFonts w:ascii="Times New Roman" w:eastAsia="Times New Roman" w:hAnsi="Times New Roman" w:cs="Times New Roman"/>
          <w:color w:val="000000"/>
          <w:sz w:val="24"/>
          <w:szCs w:val="24"/>
          <w:lang w:eastAsia="ru-RU"/>
        </w:rPr>
        <w:t>Для обучающихся, посещающих занятия в отделении ДО образовательной организации, организациях ДО, спортивных школах, музыкальных школах и других образовательных организациях, количество часов внеурочной деятельности сокращается, при предоставлении родителями (законными представителями) обучающихся, справок, указанных организаций.</w:t>
      </w:r>
      <w:proofErr w:type="gramEnd"/>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Внеурочная деятельность организуется во второй половине дня не менее</w:t>
      </w:r>
      <w:proofErr w:type="gramStart"/>
      <w:r w:rsidRPr="007658A5">
        <w:rPr>
          <w:rFonts w:ascii="Times New Roman" w:eastAsia="Times New Roman" w:hAnsi="Times New Roman" w:cs="Times New Roman"/>
          <w:color w:val="000000"/>
          <w:sz w:val="24"/>
          <w:szCs w:val="24"/>
          <w:lang w:eastAsia="ru-RU"/>
        </w:rPr>
        <w:t>,</w:t>
      </w:r>
      <w:proofErr w:type="gramEnd"/>
      <w:r w:rsidRPr="007658A5">
        <w:rPr>
          <w:rFonts w:ascii="Times New Roman" w:eastAsia="Times New Roman" w:hAnsi="Times New Roman" w:cs="Times New Roman"/>
          <w:color w:val="000000"/>
          <w:sz w:val="24"/>
          <w:szCs w:val="24"/>
          <w:lang w:eastAsia="ru-RU"/>
        </w:rPr>
        <w:t xml:space="preserve"> чем через 30 минут </w:t>
      </w:r>
      <w:r w:rsidRPr="007658A5">
        <w:rPr>
          <w:rFonts w:ascii="Times New Roman" w:eastAsia="Times New Roman" w:hAnsi="Times New Roman" w:cs="Times New Roman"/>
          <w:color w:val="000000"/>
          <w:sz w:val="24"/>
          <w:szCs w:val="24"/>
          <w:lang w:eastAsia="ru-RU"/>
        </w:rPr>
        <w:lastRenderedPageBreak/>
        <w:t>после окончания учебной деятельности. Ежедневно проводится от 1 до 2-х занятий, в соответствии с расписанием и с учётом общего количества часов недельной нагрузки по внеурочной деятельности, а также с учётом необходимости разгрузки последующих учебных дней.</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Внеурочная деятельность осуществляется в соответствии с учебным планом и расписанием занятий. Продолжительность занятий внеурочной деятельности составляет не более 45 минут.</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Начало занятий внеурочной деятельности, осуществляется с понедельника по субботу во вторую или в первую половину дня в соответствии с расписанием.</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Обеспечение учебного плана</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Общеобразовательное учреждение укомплектовано педагогическими кадрами и обладает материально-технической базой для осуществления обучения согласно данному учебному плану.</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План внеурочной деятельности реализуется в соответствии с запросом обучающихся, их родителей (законных представителей). Занятия внеурочной деятельности осуществляются при наличии рабочих программ, утвержденных на методических объединениях школы.</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Направления внеурочной деятельности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numPr>
          <w:ilvl w:val="0"/>
          <w:numId w:val="5"/>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Спортивно-оздоровительная деятельность 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rsidR="007658A5" w:rsidRPr="007658A5" w:rsidRDefault="007658A5" w:rsidP="007658A5">
      <w:pPr>
        <w:widowControl w:val="0"/>
        <w:numPr>
          <w:ilvl w:val="0"/>
          <w:numId w:val="5"/>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Проектно-исследовательская деятельность организуется как углубленное изучение учебных предметов в процессе совместной деятельности по выполнению проектов.</w:t>
      </w:r>
    </w:p>
    <w:p w:rsidR="007658A5" w:rsidRPr="007658A5" w:rsidRDefault="007658A5" w:rsidP="007658A5">
      <w:pPr>
        <w:widowControl w:val="0"/>
        <w:numPr>
          <w:ilvl w:val="0"/>
          <w:numId w:val="5"/>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Коммуникативная деятельность направлена на совершенствование функциональной коммуникативной грамотности, культуры диалогического общения и словесного творчества.</w:t>
      </w:r>
    </w:p>
    <w:p w:rsidR="007658A5" w:rsidRPr="007658A5" w:rsidRDefault="007658A5" w:rsidP="007658A5">
      <w:pPr>
        <w:widowControl w:val="0"/>
        <w:numPr>
          <w:ilvl w:val="0"/>
          <w:numId w:val="5"/>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Художественно-эстетическая творческая деятельность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7658A5" w:rsidRPr="007658A5" w:rsidRDefault="007658A5" w:rsidP="007658A5">
      <w:pPr>
        <w:widowControl w:val="0"/>
        <w:numPr>
          <w:ilvl w:val="0"/>
          <w:numId w:val="5"/>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Информационная культура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w:t>
      </w:r>
    </w:p>
    <w:p w:rsidR="007658A5" w:rsidRPr="007658A5" w:rsidRDefault="007658A5" w:rsidP="007658A5">
      <w:pPr>
        <w:widowControl w:val="0"/>
        <w:numPr>
          <w:ilvl w:val="0"/>
          <w:numId w:val="5"/>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Интеллектуальные марафоны — система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rsidR="007658A5" w:rsidRPr="007658A5" w:rsidRDefault="007658A5" w:rsidP="007658A5">
      <w:pPr>
        <w:widowControl w:val="0"/>
        <w:numPr>
          <w:ilvl w:val="0"/>
          <w:numId w:val="6"/>
        </w:num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«Учение с увлечением!» включает систему занятий в зоне ближайшего развития, когда учитель непосредственно помогает </w:t>
      </w:r>
      <w:proofErr w:type="gramStart"/>
      <w:r w:rsidRPr="007658A5">
        <w:rPr>
          <w:rFonts w:ascii="Times New Roman" w:eastAsia="Times New Roman" w:hAnsi="Times New Roman" w:cs="Times New Roman"/>
          <w:color w:val="000000"/>
          <w:sz w:val="24"/>
          <w:szCs w:val="24"/>
          <w:lang w:eastAsia="ru-RU"/>
        </w:rPr>
        <w:t>обучающемуся</w:t>
      </w:r>
      <w:proofErr w:type="gramEnd"/>
      <w:r w:rsidRPr="007658A5">
        <w:rPr>
          <w:rFonts w:ascii="Times New Roman" w:eastAsia="Times New Roman" w:hAnsi="Times New Roman" w:cs="Times New Roman"/>
          <w:color w:val="000000"/>
          <w:sz w:val="24"/>
          <w:szCs w:val="24"/>
          <w:lang w:eastAsia="ru-RU"/>
        </w:rPr>
        <w:t xml:space="preserve"> преодолеть трудности, возникшие при изучении разных предметов.</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7658A5">
        <w:rPr>
          <w:rFonts w:ascii="Times New Roman" w:eastAsia="Times New Roman" w:hAnsi="Times New Roman" w:cs="Times New Roman"/>
          <w:b/>
          <w:bCs/>
          <w:color w:val="000000"/>
          <w:sz w:val="24"/>
          <w:szCs w:val="24"/>
          <w:lang w:eastAsia="ru-RU"/>
        </w:rPr>
        <w:t>Формы организации внеурочной деятельности могут быть следующие</w:t>
      </w:r>
      <w:r w:rsidRPr="007658A5">
        <w:rPr>
          <w:rFonts w:ascii="Times New Roman" w:eastAsia="Times New Roman" w:hAnsi="Times New Roman" w:cs="Times New Roman"/>
          <w:color w:val="000000"/>
          <w:sz w:val="24"/>
          <w:szCs w:val="24"/>
          <w:lang w:eastAsia="ru-RU"/>
        </w:rPr>
        <w:t>:</w:t>
      </w:r>
      <w:r w:rsidRPr="007658A5">
        <w:rPr>
          <w:rFonts w:ascii="Times New Roman" w:eastAsia="Times New Roman" w:hAnsi="Times New Roman" w:cs="Times New Roman"/>
          <w:b/>
          <w:bCs/>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учебные курсы, факультативы; художественные, музыкальные и спортивные студии; соревновательные мероприятия, дискуссионные клубы, секции, экскурсии, мини-исследования; общественно полезные практики и др. К участию во внеурочной деятельности </w:t>
      </w:r>
      <w:r w:rsidRPr="007658A5">
        <w:rPr>
          <w:rFonts w:ascii="Times New Roman" w:eastAsia="Times New Roman" w:hAnsi="Times New Roman" w:cs="Times New Roman"/>
          <w:color w:val="000000"/>
          <w:sz w:val="24"/>
          <w:szCs w:val="24"/>
          <w:lang w:eastAsia="ru-RU"/>
        </w:rPr>
        <w:lastRenderedPageBreak/>
        <w:t>могут привлекаться организации и учреждения ДО,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 Это может быть, например, спортивный комплекс, музей, театр и др.</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 и </w:t>
      </w:r>
      <w:proofErr w:type="gramStart"/>
      <w:r w:rsidRPr="007658A5">
        <w:rPr>
          <w:rFonts w:ascii="Times New Roman" w:eastAsia="Times New Roman" w:hAnsi="Times New Roman" w:cs="Times New Roman"/>
          <w:color w:val="000000"/>
          <w:sz w:val="24"/>
          <w:szCs w:val="24"/>
          <w:lang w:eastAsia="ru-RU"/>
        </w:rPr>
        <w:t>ДО</w:t>
      </w:r>
      <w:proofErr w:type="gramEnd"/>
      <w:r w:rsidRPr="007658A5">
        <w:rPr>
          <w:rFonts w:ascii="Times New Roman" w:eastAsia="Times New Roman" w:hAnsi="Times New Roman" w:cs="Times New Roman"/>
          <w:color w:val="000000"/>
          <w:sz w:val="24"/>
          <w:szCs w:val="24"/>
          <w:lang w:eastAsia="ru-RU"/>
        </w:rPr>
        <w:t xml:space="preserve"> строится </w:t>
      </w:r>
      <w:proofErr w:type="gramStart"/>
      <w:r w:rsidRPr="007658A5">
        <w:rPr>
          <w:rFonts w:ascii="Times New Roman" w:eastAsia="Times New Roman" w:hAnsi="Times New Roman" w:cs="Times New Roman"/>
          <w:color w:val="000000"/>
          <w:sz w:val="24"/>
          <w:szCs w:val="24"/>
          <w:lang w:eastAsia="ru-RU"/>
        </w:rPr>
        <w:t>на</w:t>
      </w:r>
      <w:proofErr w:type="gramEnd"/>
      <w:r w:rsidRPr="007658A5">
        <w:rPr>
          <w:rFonts w:ascii="Times New Roman" w:eastAsia="Times New Roman" w:hAnsi="Times New Roman" w:cs="Times New Roman"/>
          <w:color w:val="000000"/>
          <w:sz w:val="24"/>
          <w:szCs w:val="24"/>
          <w:lang w:eastAsia="ru-RU"/>
        </w:rPr>
        <w:t xml:space="preserve"> использовании единых форм организации.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Содержание плана внеурочной деятельности.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Количество часов, выделяемых на внеурочную деятельность, составляет:</w:t>
      </w:r>
    </w:p>
    <w:p w:rsidR="007658A5" w:rsidRPr="007658A5" w:rsidRDefault="007658A5" w:rsidP="007658A5">
      <w:pPr>
        <w:widowControl w:val="0"/>
        <w:autoSpaceDE w:val="0"/>
        <w:autoSpaceDN w:val="0"/>
        <w:spacing w:after="0" w:line="240" w:lineRule="auto"/>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на уровне НОО – до 1320 часов за четыре года обучения по ФГОС НОО – 2021, до 1350 часов за четыре года обучения по ФГОС второго поколения;</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Calibri"/>
          <w:color w:val="000000"/>
          <w:sz w:val="24"/>
          <w:szCs w:val="24"/>
          <w:lang w:eastAsia="ru-RU"/>
        </w:rPr>
      </w:pPr>
      <w:r w:rsidRPr="007658A5">
        <w:rPr>
          <w:rFonts w:ascii="Times New Roman" w:eastAsia="Times New Roman" w:hAnsi="Times New Roman" w:cs="Times New Roman"/>
          <w:color w:val="000000"/>
          <w:sz w:val="24"/>
          <w:szCs w:val="24"/>
          <w:lang w:eastAsia="ru-RU"/>
        </w:rPr>
        <w:t>Изучение государственных символов Российской Федерации и использования государственной символики реализуется через введение в структуру рабочих программ учебных предметов, учебных курсов и модулей, тематических блоков, направленных на изучение государственных символов Российской Федерации.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Выбор содержания, видов и форм воспитательной работы в соответствии с Федеральным законом «Об образовании в РФ», концепцией духовно-нравственного развития и воспитания гражданина и ФГОС уровней образования.</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Ожидаемые результаты внеурочной деятельности </w:t>
      </w:r>
      <w:proofErr w:type="gramStart"/>
      <w:r w:rsidRPr="007658A5">
        <w:rPr>
          <w:rFonts w:ascii="Times New Roman" w:eastAsia="Times New Roman" w:hAnsi="Times New Roman" w:cs="Times New Roman"/>
          <w:b/>
          <w:bCs/>
          <w:color w:val="000000"/>
          <w:sz w:val="24"/>
          <w:szCs w:val="24"/>
          <w:lang w:eastAsia="ru-RU"/>
        </w:rPr>
        <w:t>обучающихся</w:t>
      </w:r>
      <w:proofErr w:type="gramEnd"/>
      <w:r w:rsidRPr="007658A5">
        <w:rPr>
          <w:rFonts w:ascii="Times New Roman" w:eastAsia="Times New Roman" w:hAnsi="Times New Roman" w:cs="Times New Roman"/>
          <w:b/>
          <w:bCs/>
          <w:color w:val="000000"/>
          <w:sz w:val="24"/>
          <w:szCs w:val="24"/>
          <w:lang w:eastAsia="ru-RU"/>
        </w:rPr>
        <w:t>:</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Личностные</w:t>
      </w:r>
      <w:r w:rsidRPr="007658A5">
        <w:rPr>
          <w:rFonts w:ascii="Times New Roman" w:eastAsia="Times New Roman" w:hAnsi="Times New Roman" w:cs="Times New Roman"/>
          <w:color w:val="000000"/>
          <w:sz w:val="24"/>
          <w:szCs w:val="24"/>
          <w:lang w:eastAsia="ru-RU"/>
        </w:rPr>
        <w:t xml:space="preserve"> - готовность и способность к саморазвитию; </w:t>
      </w:r>
      <w:proofErr w:type="spellStart"/>
      <w:r w:rsidRPr="007658A5">
        <w:rPr>
          <w:rFonts w:ascii="Times New Roman" w:eastAsia="Times New Roman" w:hAnsi="Times New Roman" w:cs="Times New Roman"/>
          <w:color w:val="000000"/>
          <w:sz w:val="24"/>
          <w:szCs w:val="24"/>
          <w:lang w:eastAsia="ru-RU"/>
        </w:rPr>
        <w:t>сформированность</w:t>
      </w:r>
      <w:proofErr w:type="spellEnd"/>
      <w:r w:rsidRPr="007658A5">
        <w:rPr>
          <w:rFonts w:ascii="Times New Roman" w:eastAsia="Times New Roman" w:hAnsi="Times New Roman" w:cs="Times New Roman"/>
          <w:color w:val="000000"/>
          <w:sz w:val="24"/>
          <w:szCs w:val="24"/>
          <w:lang w:eastAsia="ru-RU"/>
        </w:rPr>
        <w:t xml:space="preserve"> мотивации к познанию, ценностно-смысловые установки, отражающие индивидуально-личностные позиции, социальные компетенции личностных качеств; </w:t>
      </w:r>
      <w:proofErr w:type="spellStart"/>
      <w:r w:rsidRPr="007658A5">
        <w:rPr>
          <w:rFonts w:ascii="Times New Roman" w:eastAsia="Times New Roman" w:hAnsi="Times New Roman" w:cs="Times New Roman"/>
          <w:color w:val="000000"/>
          <w:sz w:val="24"/>
          <w:szCs w:val="24"/>
          <w:lang w:eastAsia="ru-RU"/>
        </w:rPr>
        <w:t>сформированность</w:t>
      </w:r>
      <w:proofErr w:type="spellEnd"/>
      <w:r w:rsidRPr="007658A5">
        <w:rPr>
          <w:rFonts w:ascii="Times New Roman" w:eastAsia="Times New Roman" w:hAnsi="Times New Roman" w:cs="Times New Roman"/>
          <w:color w:val="000000"/>
          <w:sz w:val="24"/>
          <w:szCs w:val="24"/>
          <w:lang w:eastAsia="ru-RU"/>
        </w:rPr>
        <w:t xml:space="preserve"> основ гражданской идентичности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Предметные - </w:t>
      </w:r>
      <w:r w:rsidRPr="007658A5">
        <w:rPr>
          <w:rFonts w:ascii="Times New Roman" w:eastAsia="Times New Roman" w:hAnsi="Times New Roman" w:cs="Times New Roman"/>
          <w:color w:val="000000"/>
          <w:sz w:val="24"/>
          <w:szCs w:val="24"/>
          <w:lang w:eastAsia="ru-RU"/>
        </w:rPr>
        <w:t>получение нового знания и опыта его применения.</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proofErr w:type="spellStart"/>
      <w:r w:rsidRPr="007658A5">
        <w:rPr>
          <w:rFonts w:ascii="Times New Roman" w:eastAsia="Times New Roman" w:hAnsi="Times New Roman" w:cs="Times New Roman"/>
          <w:b/>
          <w:bCs/>
          <w:color w:val="000000"/>
          <w:sz w:val="24"/>
          <w:szCs w:val="24"/>
          <w:lang w:eastAsia="ru-RU"/>
        </w:rPr>
        <w:t>Метапредметные</w:t>
      </w:r>
      <w:proofErr w:type="spellEnd"/>
      <w:r w:rsidRPr="007658A5">
        <w:rPr>
          <w:rFonts w:ascii="Times New Roman" w:eastAsia="Times New Roman" w:hAnsi="Times New Roman" w:cs="Times New Roman"/>
          <w:color w:val="000000"/>
          <w:sz w:val="24"/>
          <w:szCs w:val="24"/>
          <w:lang w:eastAsia="ru-RU"/>
        </w:rPr>
        <w:tab/>
        <w:t>- освоение универсальных учебных действий; овладение ключевыми компетенциями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Историческое просвещение, изучение государственных символов Российской Федерации.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Введение в структуру рабочих программ курсов внеурочной деятельности модулей, тематических блоков, направленных на изучение государственных символов Российской Федерации: геральдические вечера, исторические экскурсии, викторины, творческие, исследовательские проекты, просмотр тематических фильмов и др.</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Церемония подняти</w:t>
      </w:r>
      <w:proofErr w:type="gramStart"/>
      <w:r w:rsidRPr="007658A5">
        <w:rPr>
          <w:rFonts w:ascii="Times New Roman" w:eastAsia="Times New Roman" w:hAnsi="Times New Roman" w:cs="Times New Roman"/>
          <w:color w:val="000000"/>
          <w:sz w:val="24"/>
          <w:szCs w:val="24"/>
          <w:lang w:eastAsia="ru-RU"/>
        </w:rPr>
        <w:t>я(</w:t>
      </w:r>
      <w:proofErr w:type="gramEnd"/>
      <w:r w:rsidRPr="007658A5">
        <w:rPr>
          <w:rFonts w:ascii="Times New Roman" w:eastAsia="Times New Roman" w:hAnsi="Times New Roman" w:cs="Times New Roman"/>
          <w:color w:val="000000"/>
          <w:sz w:val="24"/>
          <w:szCs w:val="24"/>
          <w:lang w:eastAsia="ru-RU"/>
        </w:rPr>
        <w:t xml:space="preserve">спуска) Государственного флага РФ еженедельная, вынос государственного флага и исполнение государственного Гимна РФ при организации и </w:t>
      </w:r>
      <w:r w:rsidRPr="007658A5">
        <w:rPr>
          <w:rFonts w:ascii="Times New Roman" w:eastAsia="Times New Roman" w:hAnsi="Times New Roman" w:cs="Times New Roman"/>
          <w:color w:val="000000"/>
          <w:sz w:val="24"/>
          <w:szCs w:val="24"/>
          <w:lang w:eastAsia="ru-RU"/>
        </w:rPr>
        <w:lastRenderedPageBreak/>
        <w:t xml:space="preserve">проведении торжественных мероприятий, финальных этапов соревнований, церемоний награждений, линейки, акций, </w:t>
      </w:r>
      <w:proofErr w:type="spellStart"/>
      <w:r w:rsidRPr="007658A5">
        <w:rPr>
          <w:rFonts w:ascii="Times New Roman" w:eastAsia="Times New Roman" w:hAnsi="Times New Roman" w:cs="Times New Roman"/>
          <w:color w:val="000000"/>
          <w:sz w:val="24"/>
          <w:szCs w:val="24"/>
          <w:lang w:eastAsia="ru-RU"/>
        </w:rPr>
        <w:t>флешмобов</w:t>
      </w:r>
      <w:proofErr w:type="spellEnd"/>
      <w:r w:rsidRPr="007658A5">
        <w:rPr>
          <w:rFonts w:ascii="Times New Roman" w:eastAsia="Times New Roman" w:hAnsi="Times New Roman" w:cs="Times New Roman"/>
          <w:color w:val="000000"/>
          <w:sz w:val="24"/>
          <w:szCs w:val="24"/>
          <w:lang w:eastAsia="ru-RU"/>
        </w:rPr>
        <w:t xml:space="preserve"> и т. п.</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Историческое просвещение в рамках еженедельных </w:t>
      </w:r>
      <w:proofErr w:type="gramStart"/>
      <w:r w:rsidRPr="007658A5">
        <w:rPr>
          <w:rFonts w:ascii="Times New Roman" w:eastAsia="Times New Roman" w:hAnsi="Times New Roman" w:cs="Times New Roman"/>
          <w:color w:val="000000"/>
          <w:sz w:val="24"/>
          <w:szCs w:val="24"/>
          <w:lang w:eastAsia="ru-RU"/>
        </w:rPr>
        <w:t>информационно-просветительский</w:t>
      </w:r>
      <w:proofErr w:type="gramEnd"/>
      <w:r w:rsidRPr="007658A5">
        <w:rPr>
          <w:rFonts w:ascii="Times New Roman" w:eastAsia="Times New Roman" w:hAnsi="Times New Roman" w:cs="Times New Roman"/>
          <w:color w:val="000000"/>
          <w:sz w:val="24"/>
          <w:szCs w:val="24"/>
          <w:lang w:eastAsia="ru-RU"/>
        </w:rPr>
        <w:t xml:space="preserve"> занятий патриотической, нравственной и экологической направленности «Разговоры о важном».</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Воспитательный эффект внеурочной деятельности. </w:t>
      </w:r>
      <w:proofErr w:type="gramStart"/>
      <w:r w:rsidRPr="007658A5">
        <w:rPr>
          <w:rFonts w:ascii="Times New Roman" w:eastAsia="Times New Roman" w:hAnsi="Times New Roman" w:cs="Times New Roman"/>
          <w:color w:val="000000"/>
          <w:sz w:val="24"/>
          <w:szCs w:val="24"/>
          <w:lang w:eastAsia="ru-RU"/>
        </w:rPr>
        <w:t>Все виды внеурочной деятельности</w:t>
      </w:r>
      <w:r w:rsidRPr="007658A5">
        <w:rPr>
          <w:rFonts w:ascii="Times New Roman" w:eastAsia="Times New Roman" w:hAnsi="Times New Roman" w:cs="Times New Roman"/>
          <w:b/>
          <w:bCs/>
          <w:color w:val="000000"/>
          <w:sz w:val="24"/>
          <w:szCs w:val="24"/>
          <w:lang w:eastAsia="ru-RU"/>
        </w:rPr>
        <w:t xml:space="preserve"> </w:t>
      </w:r>
      <w:r w:rsidRPr="007658A5">
        <w:rPr>
          <w:rFonts w:ascii="Times New Roman" w:eastAsia="Times New Roman" w:hAnsi="Times New Roman" w:cs="Times New Roman"/>
          <w:color w:val="000000"/>
          <w:sz w:val="24"/>
          <w:szCs w:val="24"/>
          <w:lang w:eastAsia="ru-RU"/>
        </w:rPr>
        <w:t>обучающихся ориентированы на достижение воспитательных результатов.</w:t>
      </w:r>
      <w:proofErr w:type="gramEnd"/>
      <w:r w:rsidRPr="007658A5">
        <w:rPr>
          <w:rFonts w:ascii="Times New Roman" w:eastAsia="Times New Roman" w:hAnsi="Times New Roman" w:cs="Times New Roman"/>
          <w:color w:val="000000"/>
          <w:sz w:val="24"/>
          <w:szCs w:val="24"/>
          <w:lang w:eastAsia="ru-RU"/>
        </w:rPr>
        <w:t xml:space="preserve"> Воспитательный результат внеурочной деятельности — непосредственное духовно-нравственное приобретение ребёнка благодаря его участию в том или ином виде деятельности.</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Внеурочная деятельность способствует тому, что школьник самостоятельно действует в общественной жизни, может приобрести опыт исследовательской деятельности; опыт публичного выступления; опыт самообслуживания, самоорганизации и организации совместной деятельности с другими детьми</w:t>
      </w:r>
      <w:r w:rsidRPr="007658A5">
        <w:rPr>
          <w:rFonts w:ascii="Times New Roman" w:eastAsia="Times New Roman" w:hAnsi="Times New Roman" w:cs="Times New Roman"/>
          <w:b/>
          <w:bCs/>
          <w:color w:val="000000"/>
          <w:sz w:val="24"/>
          <w:szCs w:val="24"/>
          <w:lang w:eastAsia="ru-RU"/>
        </w:rPr>
        <w:t>.</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 процессе реализации Программы произойдет:</w:t>
      </w:r>
    </w:p>
    <w:p w:rsidR="007658A5" w:rsidRPr="007658A5" w:rsidRDefault="007658A5" w:rsidP="007658A5">
      <w:pPr>
        <w:widowControl w:val="0"/>
        <w:numPr>
          <w:ilvl w:val="0"/>
          <w:numId w:val="7"/>
        </w:numPr>
        <w:autoSpaceDE w:val="0"/>
        <w:autoSpaceDN w:val="0"/>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внедрение эффективных форм организации отдыха, оздоровления и занятости детей;</w:t>
      </w:r>
    </w:p>
    <w:p w:rsidR="007658A5" w:rsidRPr="007658A5" w:rsidRDefault="007658A5" w:rsidP="007658A5">
      <w:pPr>
        <w:widowControl w:val="0"/>
        <w:numPr>
          <w:ilvl w:val="0"/>
          <w:numId w:val="7"/>
        </w:numPr>
        <w:autoSpaceDE w:val="0"/>
        <w:autoSpaceDN w:val="0"/>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 xml:space="preserve">улучшение психологической и социальной комфортности в </w:t>
      </w:r>
      <w:proofErr w:type="gramStart"/>
      <w:r w:rsidRPr="007658A5">
        <w:rPr>
          <w:rFonts w:ascii="Times New Roman" w:eastAsia="Times New Roman" w:hAnsi="Times New Roman" w:cs="Times New Roman"/>
          <w:color w:val="000000"/>
          <w:sz w:val="24"/>
          <w:szCs w:val="24"/>
          <w:lang w:eastAsia="ru-RU"/>
        </w:rPr>
        <w:t>едином</w:t>
      </w:r>
      <w:proofErr w:type="gramEnd"/>
      <w:r w:rsidRPr="007658A5">
        <w:rPr>
          <w:rFonts w:ascii="Times New Roman" w:eastAsia="Times New Roman" w:hAnsi="Times New Roman" w:cs="Times New Roman"/>
          <w:color w:val="000000"/>
          <w:sz w:val="24"/>
          <w:szCs w:val="24"/>
          <w:lang w:eastAsia="ru-RU"/>
        </w:rPr>
        <w:t xml:space="preserve"> </w:t>
      </w:r>
      <w:proofErr w:type="spellStart"/>
      <w:r w:rsidRPr="007658A5">
        <w:rPr>
          <w:rFonts w:ascii="Times New Roman" w:eastAsia="Times New Roman" w:hAnsi="Times New Roman" w:cs="Times New Roman"/>
          <w:color w:val="000000"/>
          <w:sz w:val="24"/>
          <w:szCs w:val="24"/>
          <w:lang w:eastAsia="ru-RU"/>
        </w:rPr>
        <w:t>воспитательномпространстве</w:t>
      </w:r>
      <w:proofErr w:type="spellEnd"/>
      <w:r w:rsidRPr="007658A5">
        <w:rPr>
          <w:rFonts w:ascii="Times New Roman" w:eastAsia="Times New Roman" w:hAnsi="Times New Roman" w:cs="Times New Roman"/>
          <w:color w:val="000000"/>
          <w:sz w:val="24"/>
          <w:szCs w:val="24"/>
          <w:lang w:eastAsia="ru-RU"/>
        </w:rPr>
        <w:t>;</w:t>
      </w:r>
    </w:p>
    <w:p w:rsidR="007658A5" w:rsidRPr="007658A5" w:rsidRDefault="007658A5" w:rsidP="007658A5">
      <w:pPr>
        <w:widowControl w:val="0"/>
        <w:numPr>
          <w:ilvl w:val="0"/>
          <w:numId w:val="7"/>
        </w:numPr>
        <w:autoSpaceDE w:val="0"/>
        <w:autoSpaceDN w:val="0"/>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укрепление здоровья воспитанников;</w:t>
      </w:r>
    </w:p>
    <w:p w:rsidR="007658A5" w:rsidRPr="007658A5" w:rsidRDefault="007658A5" w:rsidP="007658A5">
      <w:pPr>
        <w:widowControl w:val="0"/>
        <w:numPr>
          <w:ilvl w:val="0"/>
          <w:numId w:val="7"/>
        </w:numPr>
        <w:autoSpaceDE w:val="0"/>
        <w:autoSpaceDN w:val="0"/>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658A5">
        <w:rPr>
          <w:rFonts w:ascii="Times New Roman" w:eastAsia="Times New Roman" w:hAnsi="Times New Roman" w:cs="Times New Roman"/>
          <w:color w:val="000000"/>
          <w:sz w:val="24"/>
          <w:szCs w:val="24"/>
          <w:lang w:eastAsia="ru-RU"/>
        </w:rPr>
        <w:t>развитие творческой активности каждого школьника.</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 </w:t>
      </w:r>
    </w:p>
    <w:p w:rsidR="007658A5" w:rsidRPr="007658A5" w:rsidRDefault="007658A5" w:rsidP="007658A5">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7658A5">
        <w:rPr>
          <w:rFonts w:ascii="Times New Roman" w:eastAsia="Times New Roman" w:hAnsi="Times New Roman" w:cs="Times New Roman"/>
          <w:b/>
          <w:bCs/>
          <w:color w:val="000000"/>
          <w:sz w:val="24"/>
          <w:szCs w:val="24"/>
          <w:lang w:eastAsia="ru-RU"/>
        </w:rPr>
        <w:t xml:space="preserve"> </w:t>
      </w:r>
    </w:p>
    <w:p w:rsidR="007658A5" w:rsidRPr="007658A5" w:rsidRDefault="007658A5" w:rsidP="007658A5">
      <w:pPr>
        <w:spacing w:after="0" w:line="240" w:lineRule="auto"/>
        <w:rPr>
          <w:rFonts w:ascii="Times New Roman" w:eastAsia="Times New Roman" w:hAnsi="Times New Roman" w:cs="Times New Roman"/>
          <w:b/>
          <w:bCs/>
          <w:color w:val="000000"/>
          <w:sz w:val="24"/>
          <w:szCs w:val="24"/>
          <w:lang w:eastAsia="ru-RU"/>
        </w:rPr>
        <w:sectPr w:rsidR="007658A5" w:rsidRPr="007658A5">
          <w:pgSz w:w="12240" w:h="15840"/>
          <w:pgMar w:top="1134" w:right="850" w:bottom="1134" w:left="1701" w:header="720" w:footer="720" w:gutter="0"/>
          <w:cols w:space="720"/>
        </w:sectPr>
      </w:pP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r w:rsidRPr="006C5A22">
        <w:rPr>
          <w:rFonts w:ascii="Times New Roman" w:eastAsia="Times New Roman" w:hAnsi="Times New Roman" w:cs="Times New Roman"/>
          <w:b/>
          <w:bCs/>
          <w:color w:val="000000"/>
          <w:sz w:val="24"/>
          <w:szCs w:val="24"/>
          <w:lang w:eastAsia="ru-RU"/>
        </w:rPr>
        <w:lastRenderedPageBreak/>
        <w:t>Недельный план внеурочной деятельности</w:t>
      </w:r>
      <w:r w:rsidR="00FA66A7">
        <w:rPr>
          <w:rFonts w:ascii="Times New Roman" w:eastAsia="Times New Roman" w:hAnsi="Times New Roman" w:cs="Times New Roman"/>
          <w:b/>
          <w:bCs/>
          <w:color w:val="000000"/>
          <w:sz w:val="24"/>
          <w:szCs w:val="24"/>
          <w:lang w:eastAsia="ru-RU"/>
        </w:rPr>
        <w:t xml:space="preserve"> НОО по ФОП на 2025/26</w:t>
      </w:r>
      <w:r w:rsidRPr="006C5A22">
        <w:rPr>
          <w:rFonts w:ascii="Times New Roman" w:eastAsia="Times New Roman" w:hAnsi="Times New Roman" w:cs="Times New Roman"/>
          <w:b/>
          <w:bCs/>
          <w:color w:val="000000"/>
          <w:sz w:val="24"/>
          <w:szCs w:val="24"/>
          <w:lang w:eastAsia="ru-RU"/>
        </w:rPr>
        <w:t xml:space="preserve"> учебный год</w:t>
      </w: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P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Pr="006C5A22" w:rsidRDefault="006C5A22" w:rsidP="006C5A22">
      <w:pPr>
        <w:widowControl w:val="0"/>
        <w:autoSpaceDE w:val="0"/>
        <w:autoSpaceDN w:val="0"/>
        <w:spacing w:after="0" w:line="240" w:lineRule="auto"/>
        <w:jc w:val="center"/>
        <w:rPr>
          <w:rFonts w:ascii="Times New Roman" w:eastAsia="Times New Roman" w:hAnsi="Times New Roman" w:cs="Times New Roman"/>
          <w:color w:val="000000"/>
          <w:sz w:val="24"/>
          <w:szCs w:val="24"/>
          <w:lang w:eastAsia="ru-RU"/>
        </w:rPr>
      </w:pPr>
      <w:r w:rsidRPr="006C5A22">
        <w:rPr>
          <w:rFonts w:ascii="Times New Roman" w:eastAsia="Times New Roman" w:hAnsi="Times New Roman" w:cs="Times New Roman"/>
          <w:color w:val="000000"/>
          <w:sz w:val="24"/>
          <w:szCs w:val="24"/>
          <w:lang w:eastAsia="ru-RU"/>
        </w:rPr>
        <w:t xml:space="preserve"> </w:t>
      </w:r>
    </w:p>
    <w:p w:rsidR="006C5A22" w:rsidRPr="006C5A22" w:rsidRDefault="006C5A22" w:rsidP="006C5A22">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6C5A22">
        <w:rPr>
          <w:rFonts w:ascii="Times New Roman" w:eastAsia="Times New Roman" w:hAnsi="Times New Roman" w:cs="Times New Roman"/>
          <w:color w:val="000000"/>
          <w:sz w:val="24"/>
          <w:szCs w:val="24"/>
          <w:lang w:eastAsia="ru-RU"/>
        </w:rPr>
        <w:t xml:space="preserve"> </w:t>
      </w:r>
      <w:r>
        <w:rPr>
          <w:noProof/>
          <w:lang w:eastAsia="ru-RU"/>
        </w:rPr>
        <w:drawing>
          <wp:inline distT="0" distB="0" distL="0" distR="0" wp14:anchorId="7A27C1A7" wp14:editId="1471F39D">
            <wp:extent cx="8782050" cy="341148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368" t="23792" r="44097" b="39239"/>
                    <a:stretch/>
                  </pic:blipFill>
                  <pic:spPr bwMode="auto">
                    <a:xfrm>
                      <a:off x="0" y="0"/>
                      <a:ext cx="8788648" cy="3414052"/>
                    </a:xfrm>
                    <a:prstGeom prst="rect">
                      <a:avLst/>
                    </a:prstGeom>
                    <a:ln>
                      <a:noFill/>
                    </a:ln>
                    <a:extLst>
                      <a:ext uri="{53640926-AAD7-44D8-BBD7-CCE9431645EC}">
                        <a14:shadowObscured xmlns:a14="http://schemas.microsoft.com/office/drawing/2010/main"/>
                      </a:ext>
                    </a:extLst>
                  </pic:spPr>
                </pic:pic>
              </a:graphicData>
            </a:graphic>
          </wp:inline>
        </w:drawing>
      </w: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p>
    <w:p w:rsidR="006C5A22" w:rsidRP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r w:rsidRPr="006C5A22">
        <w:rPr>
          <w:rFonts w:ascii="Times New Roman" w:eastAsia="Times New Roman" w:hAnsi="Times New Roman" w:cs="Times New Roman"/>
          <w:b/>
          <w:bCs/>
          <w:color w:val="000000"/>
          <w:sz w:val="24"/>
          <w:szCs w:val="24"/>
          <w:lang w:eastAsia="ru-RU"/>
        </w:rPr>
        <w:t xml:space="preserve"> </w:t>
      </w:r>
    </w:p>
    <w:p w:rsidR="006C5A22" w:rsidRPr="006C5A22" w:rsidRDefault="006C5A22" w:rsidP="006C5A22">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6C5A22">
        <w:rPr>
          <w:rFonts w:ascii="Times New Roman" w:eastAsia="Times New Roman" w:hAnsi="Times New Roman" w:cs="Times New Roman"/>
          <w:b/>
          <w:bCs/>
          <w:color w:val="000000"/>
          <w:sz w:val="24"/>
          <w:szCs w:val="24"/>
          <w:lang w:eastAsia="ru-RU"/>
        </w:rPr>
        <w:t xml:space="preserve"> </w:t>
      </w:r>
    </w:p>
    <w:p w:rsidR="006C5A22" w:rsidRPr="006C5A22" w:rsidRDefault="006C5A22" w:rsidP="006C5A22">
      <w:pPr>
        <w:widowControl w:val="0"/>
        <w:autoSpaceDE w:val="0"/>
        <w:autoSpaceDN w:val="0"/>
        <w:spacing w:after="0" w:line="240" w:lineRule="auto"/>
        <w:jc w:val="both"/>
        <w:rPr>
          <w:rFonts w:ascii="Times New Roman" w:eastAsia="Times New Roman" w:hAnsi="Times New Roman" w:cs="Times New Roman"/>
          <w:b/>
          <w:bCs/>
          <w:color w:val="000000"/>
          <w:sz w:val="24"/>
          <w:szCs w:val="24"/>
          <w:lang w:eastAsia="ru-RU"/>
        </w:rPr>
      </w:pPr>
      <w:r w:rsidRPr="006C5A22">
        <w:rPr>
          <w:rFonts w:ascii="Times New Roman" w:eastAsia="Times New Roman" w:hAnsi="Times New Roman" w:cs="Times New Roman"/>
          <w:b/>
          <w:bCs/>
          <w:color w:val="000000"/>
          <w:sz w:val="24"/>
          <w:szCs w:val="24"/>
          <w:lang w:eastAsia="ru-RU"/>
        </w:rPr>
        <w:t xml:space="preserve"> </w:t>
      </w:r>
    </w:p>
    <w:p w:rsidR="006C5A22" w:rsidRPr="006C5A22" w:rsidRDefault="006C5A22" w:rsidP="006C5A22">
      <w:pPr>
        <w:widowControl w:val="0"/>
        <w:autoSpaceDE w:val="0"/>
        <w:autoSpaceDN w:val="0"/>
        <w:spacing w:after="0" w:line="240" w:lineRule="auto"/>
        <w:jc w:val="center"/>
        <w:rPr>
          <w:rFonts w:ascii="Times New Roman" w:eastAsia="Times New Roman" w:hAnsi="Times New Roman" w:cs="Times New Roman"/>
          <w:b/>
          <w:bCs/>
          <w:color w:val="000000"/>
          <w:sz w:val="24"/>
          <w:szCs w:val="24"/>
          <w:lang w:eastAsia="ru-RU"/>
        </w:rPr>
      </w:pPr>
      <w:r w:rsidRPr="006C5A22">
        <w:rPr>
          <w:rFonts w:ascii="Times New Roman" w:eastAsia="Times New Roman" w:hAnsi="Times New Roman" w:cs="Times New Roman"/>
          <w:b/>
          <w:bCs/>
          <w:color w:val="000000"/>
          <w:sz w:val="24"/>
          <w:szCs w:val="24"/>
          <w:lang w:eastAsia="ru-RU"/>
        </w:rPr>
        <w:lastRenderedPageBreak/>
        <w:t>Годовой план внеурочной</w:t>
      </w:r>
      <w:r w:rsidR="00FA66A7">
        <w:rPr>
          <w:rFonts w:ascii="Times New Roman" w:eastAsia="Times New Roman" w:hAnsi="Times New Roman" w:cs="Times New Roman"/>
          <w:b/>
          <w:bCs/>
          <w:color w:val="000000"/>
          <w:sz w:val="24"/>
          <w:szCs w:val="24"/>
          <w:lang w:eastAsia="ru-RU"/>
        </w:rPr>
        <w:t xml:space="preserve"> деятельности НОО по ФОП на 2025/26</w:t>
      </w:r>
      <w:r w:rsidRPr="006C5A22">
        <w:rPr>
          <w:rFonts w:ascii="Times New Roman" w:eastAsia="Times New Roman" w:hAnsi="Times New Roman" w:cs="Times New Roman"/>
          <w:b/>
          <w:bCs/>
          <w:color w:val="000000"/>
          <w:sz w:val="24"/>
          <w:szCs w:val="24"/>
          <w:lang w:eastAsia="ru-RU"/>
        </w:rPr>
        <w:t xml:space="preserve"> учебный год</w:t>
      </w:r>
    </w:p>
    <w:p w:rsidR="006C5A22" w:rsidRPr="006C5A22" w:rsidRDefault="006C5A22" w:rsidP="006C5A22">
      <w:pPr>
        <w:widowControl w:val="0"/>
        <w:autoSpaceDE w:val="0"/>
        <w:autoSpaceDN w:val="0"/>
        <w:spacing w:after="0" w:line="240" w:lineRule="auto"/>
        <w:jc w:val="center"/>
        <w:rPr>
          <w:rFonts w:ascii="Times New Roman" w:eastAsia="Times New Roman" w:hAnsi="Times New Roman" w:cs="Times New Roman"/>
          <w:color w:val="000000"/>
          <w:sz w:val="24"/>
          <w:szCs w:val="24"/>
          <w:lang w:eastAsia="ru-RU"/>
        </w:rPr>
      </w:pPr>
      <w:r w:rsidRPr="006C5A22">
        <w:rPr>
          <w:rFonts w:ascii="Times New Roman" w:eastAsia="Times New Roman" w:hAnsi="Times New Roman" w:cs="Times New Roman"/>
          <w:color w:val="000000"/>
          <w:sz w:val="24"/>
          <w:szCs w:val="24"/>
          <w:lang w:eastAsia="ru-RU"/>
        </w:rPr>
        <w:t xml:space="preserve"> </w:t>
      </w:r>
    </w:p>
    <w:p w:rsidR="006C5A22" w:rsidRPr="006C5A22" w:rsidRDefault="006C5A22" w:rsidP="006C5A22">
      <w:pPr>
        <w:widowControl w:val="0"/>
        <w:tabs>
          <w:tab w:val="left" w:pos="840"/>
        </w:tabs>
        <w:autoSpaceDE w:val="0"/>
        <w:autoSpaceDN w:val="0"/>
        <w:spacing w:after="0" w:line="240" w:lineRule="auto"/>
        <w:rPr>
          <w:rFonts w:ascii="Times New Roman" w:eastAsia="Times New Roman" w:hAnsi="Times New Roman" w:cs="Times New Roman"/>
          <w:sz w:val="24"/>
          <w:szCs w:val="24"/>
          <w:lang w:eastAsia="ru-RU"/>
        </w:rPr>
      </w:pPr>
      <w:r w:rsidRPr="006C5A2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ab/>
      </w:r>
      <w:r>
        <w:rPr>
          <w:noProof/>
          <w:lang w:eastAsia="ru-RU"/>
        </w:rPr>
        <w:drawing>
          <wp:inline distT="0" distB="0" distL="0" distR="0" wp14:anchorId="5A783EFD" wp14:editId="53716377">
            <wp:extent cx="8648700" cy="410339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367" t="34773" r="41216" b="17643"/>
                    <a:stretch/>
                  </pic:blipFill>
                  <pic:spPr bwMode="auto">
                    <a:xfrm>
                      <a:off x="0" y="0"/>
                      <a:ext cx="8652197" cy="4105057"/>
                    </a:xfrm>
                    <a:prstGeom prst="rect">
                      <a:avLst/>
                    </a:prstGeom>
                    <a:ln>
                      <a:noFill/>
                    </a:ln>
                    <a:extLst>
                      <a:ext uri="{53640926-AAD7-44D8-BBD7-CCE9431645EC}">
                        <a14:shadowObscured xmlns:a14="http://schemas.microsoft.com/office/drawing/2010/main"/>
                      </a:ext>
                    </a:extLst>
                  </pic:spPr>
                </pic:pic>
              </a:graphicData>
            </a:graphic>
          </wp:inline>
        </w:drawing>
      </w:r>
    </w:p>
    <w:p w:rsidR="006C5A22" w:rsidRPr="006C5A22" w:rsidRDefault="006C5A22" w:rsidP="006C5A22">
      <w:pPr>
        <w:widowControl w:val="0"/>
        <w:autoSpaceDE w:val="0"/>
        <w:autoSpaceDN w:val="0"/>
        <w:spacing w:after="0" w:line="240" w:lineRule="auto"/>
        <w:rPr>
          <w:rFonts w:ascii="Times New Roman" w:eastAsia="Times New Roman" w:hAnsi="Times New Roman" w:cs="Times New Roman"/>
          <w:sz w:val="24"/>
          <w:szCs w:val="24"/>
          <w:lang w:eastAsia="ru-RU"/>
        </w:rPr>
      </w:pPr>
      <w:r w:rsidRPr="006C5A22">
        <w:rPr>
          <w:rFonts w:ascii="Times New Roman" w:eastAsia="Times New Roman" w:hAnsi="Times New Roman" w:cs="Times New Roman"/>
          <w:sz w:val="24"/>
          <w:szCs w:val="24"/>
          <w:lang w:eastAsia="ru-RU"/>
        </w:rPr>
        <w:t xml:space="preserve"> </w:t>
      </w:r>
    </w:p>
    <w:p w:rsidR="006C5A22" w:rsidRPr="006C5A22" w:rsidRDefault="006C5A22" w:rsidP="006C5A22">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6C5A22">
        <w:rPr>
          <w:rFonts w:ascii="Times New Roman" w:eastAsia="Times New Roman" w:hAnsi="Times New Roman" w:cs="Times New Roman"/>
          <w:sz w:val="24"/>
          <w:szCs w:val="24"/>
          <w:lang w:eastAsia="ru-RU"/>
        </w:rPr>
        <w:t xml:space="preserve"> </w:t>
      </w:r>
    </w:p>
    <w:p w:rsidR="006C5A22" w:rsidRPr="006C5A22" w:rsidRDefault="006C5A22" w:rsidP="006C5A22">
      <w:pPr>
        <w:widowControl w:val="0"/>
        <w:autoSpaceDE w:val="0"/>
        <w:autoSpaceDN w:val="0"/>
        <w:spacing w:after="0" w:line="240" w:lineRule="auto"/>
        <w:rPr>
          <w:rFonts w:ascii="Times New Roman" w:eastAsia="Times New Roman" w:hAnsi="Times New Roman" w:cs="Times New Roman"/>
          <w:sz w:val="24"/>
          <w:szCs w:val="24"/>
          <w:lang w:eastAsia="ru-RU"/>
        </w:rPr>
      </w:pPr>
      <w:r w:rsidRPr="006C5A22">
        <w:rPr>
          <w:rFonts w:ascii="Times New Roman" w:eastAsia="Times New Roman" w:hAnsi="Times New Roman" w:cs="Times New Roman"/>
          <w:sz w:val="24"/>
          <w:szCs w:val="24"/>
          <w:lang w:eastAsia="ru-RU"/>
        </w:rPr>
        <w:t xml:space="preserve"> </w:t>
      </w:r>
    </w:p>
    <w:p w:rsidR="00C2507A" w:rsidRPr="007658A5" w:rsidRDefault="00C2507A" w:rsidP="006C5A22">
      <w:pPr>
        <w:widowControl w:val="0"/>
        <w:autoSpaceDE w:val="0"/>
        <w:autoSpaceDN w:val="0"/>
        <w:spacing w:after="0" w:line="240" w:lineRule="auto"/>
        <w:jc w:val="center"/>
      </w:pPr>
      <w:bookmarkStart w:id="0" w:name="_GoBack"/>
      <w:bookmarkEnd w:id="0"/>
    </w:p>
    <w:sectPr w:rsidR="00C2507A" w:rsidRPr="007658A5" w:rsidSect="006C5A2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54528"/>
    <w:multiLevelType w:val="multilevel"/>
    <w:tmpl w:val="92647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2E713FB"/>
    <w:multiLevelType w:val="multilevel"/>
    <w:tmpl w:val="557CE282"/>
    <w:lvl w:ilvl="0">
      <w:start w:val="1"/>
      <w:numFmt w:val="bullet"/>
      <w:lvlText w:val="-"/>
      <w:lvlJc w:val="left"/>
      <w:pPr>
        <w:ind w:left="720" w:hanging="360"/>
      </w:pPr>
      <w:rPr>
        <w:rFonts w:ascii="Times New Roman" w:hAnsi="Times New Roman" w:cs="Times New Roman" w:hint="default"/>
      </w:r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2">
    <w:nsid w:val="186624EC"/>
    <w:multiLevelType w:val="multilevel"/>
    <w:tmpl w:val="3F1A5A62"/>
    <w:lvl w:ilvl="0">
      <w:start w:val="1"/>
      <w:numFmt w:val="bullet"/>
      <w:lvlText w:val="-"/>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start w:val="1"/>
      <w:numFmt w:val="decimal"/>
      <w:lvlText w:val="%3."/>
      <w:lvlJc w:val="left"/>
      <w:pPr>
        <w:ind w:left="2160" w:hanging="360"/>
      </w:pPr>
      <w:rPr>
        <w:rFonts w:ascii="Times New Roman" w:hAnsi="Times New Roman" w:cs="Times New Roman" w:hint="default"/>
      </w:r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3">
    <w:nsid w:val="22D509C9"/>
    <w:multiLevelType w:val="multilevel"/>
    <w:tmpl w:val="19F41ED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4">
    <w:nsid w:val="5EA94BBE"/>
    <w:multiLevelType w:val="multilevel"/>
    <w:tmpl w:val="E60282DE"/>
    <w:lvl w:ilvl="0">
      <w:start w:val="1"/>
      <w:numFmt w:val="bullet"/>
      <w:lvlText w:val="-"/>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5">
    <w:nsid w:val="72987F59"/>
    <w:multiLevelType w:val="multilevel"/>
    <w:tmpl w:val="7F905A64"/>
    <w:lvl w:ilvl="0">
      <w:start w:val="1"/>
      <w:numFmt w:val="decimal"/>
      <w:lvlText w:val="%1."/>
      <w:lvlJc w:val="left"/>
      <w:pPr>
        <w:ind w:left="720" w:hanging="360"/>
      </w:pPr>
      <w:rPr>
        <w:rFonts w:ascii="Times New Roman" w:hAnsi="Times New Roman" w:cs="Times New Roman" w:hint="default"/>
      </w:r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6">
    <w:nsid w:val="786332C9"/>
    <w:multiLevelType w:val="multilevel"/>
    <w:tmpl w:val="F2765C5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7">
    <w:nsid w:val="7C632294"/>
    <w:multiLevelType w:val="multilevel"/>
    <w:tmpl w:val="66BE0F5E"/>
    <w:lvl w:ilvl="0">
      <w:start w:val="1"/>
      <w:numFmt w:val="bullet"/>
      <w:lvlText w:val="-"/>
      <w:lvlJc w:val="left"/>
      <w:pPr>
        <w:ind w:left="720" w:hanging="360"/>
      </w:pPr>
      <w:rPr>
        <w:rFonts w:ascii="Times New Roman" w:hAnsi="Times New Roman" w:cs="Times New Roman" w:hint="default"/>
      </w:r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8">
    <w:nsid w:val="7FC74D7B"/>
    <w:multiLevelType w:val="multilevel"/>
    <w:tmpl w:val="6B9CC376"/>
    <w:lvl w:ilvl="0">
      <w:start w:val="7"/>
      <w:numFmt w:val="decimal"/>
      <w:lvlText w:val="%1."/>
      <w:lvlJc w:val="left"/>
      <w:pPr>
        <w:ind w:left="720" w:hanging="360"/>
      </w:pPr>
      <w:rPr>
        <w:rFonts w:ascii="Times New Roman" w:hAnsi="Times New Roman" w:cs="Times New Roman" w:hint="default"/>
      </w:r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num w:numId="1">
    <w:abstractNumId w:val="1"/>
  </w:num>
  <w:num w:numId="2">
    <w:abstractNumId w:val="2"/>
    <w:lvlOverride w:ilvl="0"/>
    <w:lvlOverride w:ilvl="1"/>
    <w:lvlOverride w:ilvl="2">
      <w:startOverride w:val="1"/>
    </w:lvlOverride>
    <w:lvlOverride w:ilvl="3"/>
    <w:lvlOverride w:ilvl="4"/>
    <w:lvlOverride w:ilvl="5"/>
    <w:lvlOverride w:ilvl="6"/>
    <w:lvlOverride w:ilvl="7"/>
    <w:lvlOverride w:ilvl="8"/>
  </w:num>
  <w:num w:numId="3">
    <w:abstractNumId w:val="4"/>
  </w:num>
  <w:num w:numId="4">
    <w:abstractNumId w:val="7"/>
  </w:num>
  <w:num w:numId="5">
    <w:abstractNumId w:val="5"/>
    <w:lvlOverride w:ilvl="0">
      <w:startOverride w:val="1"/>
    </w:lvlOverride>
    <w:lvlOverride w:ilvl="1"/>
    <w:lvlOverride w:ilvl="2"/>
    <w:lvlOverride w:ilvl="3"/>
    <w:lvlOverride w:ilvl="4"/>
    <w:lvlOverride w:ilvl="5"/>
    <w:lvlOverride w:ilvl="6"/>
    <w:lvlOverride w:ilvl="7"/>
    <w:lvlOverride w:ilvl="8"/>
  </w:num>
  <w:num w:numId="6">
    <w:abstractNumId w:val="8"/>
    <w:lvlOverride w:ilvl="0">
      <w:startOverride w:val="7"/>
    </w:lvlOverride>
    <w:lvlOverride w:ilvl="1"/>
    <w:lvlOverride w:ilvl="2"/>
    <w:lvlOverride w:ilvl="3"/>
    <w:lvlOverride w:ilvl="4"/>
    <w:lvlOverride w:ilvl="5"/>
    <w:lvlOverride w:ilvl="6"/>
    <w:lvlOverride w:ilvl="7"/>
    <w:lvlOverride w:ilvl="8"/>
  </w:num>
  <w:num w:numId="7">
    <w:abstractNumId w:val="0"/>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6E7"/>
    <w:rsid w:val="003A06E7"/>
    <w:rsid w:val="00477C87"/>
    <w:rsid w:val="0051212A"/>
    <w:rsid w:val="00545DE1"/>
    <w:rsid w:val="006C5A22"/>
    <w:rsid w:val="007658A5"/>
    <w:rsid w:val="00A5772F"/>
    <w:rsid w:val="00C12CA6"/>
    <w:rsid w:val="00C2507A"/>
    <w:rsid w:val="00D221E7"/>
    <w:rsid w:val="00FA66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50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2507A"/>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C2507A"/>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50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2507A"/>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C250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41717">
      <w:bodyDiv w:val="1"/>
      <w:marLeft w:val="0"/>
      <w:marRight w:val="0"/>
      <w:marTop w:val="0"/>
      <w:marBottom w:val="0"/>
      <w:divBdr>
        <w:top w:val="none" w:sz="0" w:space="0" w:color="auto"/>
        <w:left w:val="none" w:sz="0" w:space="0" w:color="auto"/>
        <w:bottom w:val="none" w:sz="0" w:space="0" w:color="auto"/>
        <w:right w:val="none" w:sz="0" w:space="0" w:color="auto"/>
      </w:divBdr>
    </w:div>
    <w:div w:id="449516757">
      <w:bodyDiv w:val="1"/>
      <w:marLeft w:val="0"/>
      <w:marRight w:val="0"/>
      <w:marTop w:val="0"/>
      <w:marBottom w:val="0"/>
      <w:divBdr>
        <w:top w:val="none" w:sz="0" w:space="0" w:color="auto"/>
        <w:left w:val="none" w:sz="0" w:space="0" w:color="auto"/>
        <w:bottom w:val="none" w:sz="0" w:space="0" w:color="auto"/>
        <w:right w:val="none" w:sz="0" w:space="0" w:color="auto"/>
      </w:divBdr>
    </w:div>
    <w:div w:id="648175580">
      <w:bodyDiv w:val="1"/>
      <w:marLeft w:val="0"/>
      <w:marRight w:val="0"/>
      <w:marTop w:val="0"/>
      <w:marBottom w:val="0"/>
      <w:divBdr>
        <w:top w:val="none" w:sz="0" w:space="0" w:color="auto"/>
        <w:left w:val="none" w:sz="0" w:space="0" w:color="auto"/>
        <w:bottom w:val="none" w:sz="0" w:space="0" w:color="auto"/>
        <w:right w:val="none" w:sz="0" w:space="0" w:color="auto"/>
      </w:divBdr>
    </w:div>
    <w:div w:id="720326593">
      <w:bodyDiv w:val="1"/>
      <w:marLeft w:val="0"/>
      <w:marRight w:val="0"/>
      <w:marTop w:val="0"/>
      <w:marBottom w:val="0"/>
      <w:divBdr>
        <w:top w:val="none" w:sz="0" w:space="0" w:color="auto"/>
        <w:left w:val="none" w:sz="0" w:space="0" w:color="auto"/>
        <w:bottom w:val="none" w:sz="0" w:space="0" w:color="auto"/>
        <w:right w:val="none" w:sz="0" w:space="0" w:color="auto"/>
      </w:divBdr>
    </w:div>
    <w:div w:id="775172728">
      <w:bodyDiv w:val="1"/>
      <w:marLeft w:val="0"/>
      <w:marRight w:val="0"/>
      <w:marTop w:val="0"/>
      <w:marBottom w:val="0"/>
      <w:divBdr>
        <w:top w:val="none" w:sz="0" w:space="0" w:color="auto"/>
        <w:left w:val="none" w:sz="0" w:space="0" w:color="auto"/>
        <w:bottom w:val="none" w:sz="0" w:space="0" w:color="auto"/>
        <w:right w:val="none" w:sz="0" w:space="0" w:color="auto"/>
      </w:divBdr>
    </w:div>
    <w:div w:id="154482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2014</Words>
  <Characters>11480</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2025-02-19T10:18:00Z</cp:lastPrinted>
  <dcterms:created xsi:type="dcterms:W3CDTF">2026-01-20T13:27:00Z</dcterms:created>
  <dcterms:modified xsi:type="dcterms:W3CDTF">2026-01-20T13:27:00Z</dcterms:modified>
</cp:coreProperties>
</file>